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F875" w14:textId="5AA4773C"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083307">
        <w:rPr>
          <w:rFonts w:ascii="Century Gothic" w:hAnsi="Century Gothic"/>
          <w:b/>
          <w:sz w:val="24"/>
          <w:szCs w:val="24"/>
        </w:rPr>
        <w:t xml:space="preserve">   </w:t>
      </w:r>
      <w:r w:rsidR="00C510D3">
        <w:rPr>
          <w:rFonts w:ascii="Century Gothic" w:hAnsi="Century Gothic"/>
          <w:b/>
          <w:sz w:val="24"/>
          <w:szCs w:val="24"/>
        </w:rPr>
        <w:t xml:space="preserve"> </w:t>
      </w:r>
      <w:r w:rsidR="00074C7B">
        <w:rPr>
          <w:rFonts w:ascii="Century Gothic" w:hAnsi="Century Gothic"/>
          <w:b/>
          <w:sz w:val="24"/>
          <w:szCs w:val="24"/>
        </w:rPr>
        <w:t xml:space="preserve">   </w:t>
      </w:r>
      <w:r w:rsidR="00B06549">
        <w:rPr>
          <w:rFonts w:ascii="Century Gothic" w:hAnsi="Century Gothic"/>
          <w:b/>
          <w:sz w:val="24"/>
          <w:szCs w:val="24"/>
        </w:rPr>
        <w:t xml:space="preserve">   March </w:t>
      </w:r>
      <w:r w:rsidR="00D84393">
        <w:rPr>
          <w:rFonts w:ascii="Century Gothic" w:hAnsi="Century Gothic"/>
          <w:b/>
          <w:sz w:val="24"/>
          <w:szCs w:val="24"/>
        </w:rPr>
        <w:t>9</w:t>
      </w:r>
      <w:r w:rsidR="005A74A0">
        <w:rPr>
          <w:rFonts w:ascii="Century Gothic" w:hAnsi="Century Gothic"/>
          <w:b/>
          <w:sz w:val="24"/>
          <w:szCs w:val="24"/>
        </w:rPr>
        <w:t>,</w:t>
      </w:r>
      <w:r w:rsidR="00A52939">
        <w:rPr>
          <w:rFonts w:ascii="Century Gothic" w:hAnsi="Century Gothic"/>
          <w:b/>
          <w:sz w:val="24"/>
          <w:szCs w:val="24"/>
        </w:rPr>
        <w:t xml:space="preserve"> 202</w:t>
      </w:r>
      <w:r w:rsidR="00074C7B">
        <w:rPr>
          <w:rFonts w:ascii="Century Gothic" w:hAnsi="Century Gothic"/>
          <w:b/>
          <w:sz w:val="24"/>
          <w:szCs w:val="24"/>
        </w:rPr>
        <w:t>2</w:t>
      </w:r>
    </w:p>
    <w:p w14:paraId="50FB5268" w14:textId="182F10ED" w:rsidR="00B85102" w:rsidRDefault="00FE05F8" w:rsidP="00B85102">
      <w:pPr>
        <w:spacing w:after="0" w:line="240" w:lineRule="auto"/>
        <w:jc w:val="both"/>
        <w:rPr>
          <w:sz w:val="28"/>
          <w:szCs w:val="28"/>
        </w:rPr>
      </w:pPr>
      <w:r>
        <w:t xml:space="preserve">Zoom Meeting       </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C11383">
        <w:rPr>
          <w:sz w:val="28"/>
          <w:szCs w:val="28"/>
        </w:rPr>
        <w:t xml:space="preserve">    </w:t>
      </w:r>
      <w:r w:rsidR="00924588">
        <w:rPr>
          <w:sz w:val="28"/>
          <w:szCs w:val="28"/>
        </w:rPr>
        <w:t xml:space="preserve">           </w:t>
      </w:r>
      <w:r w:rsidR="00C11383">
        <w:rPr>
          <w:sz w:val="28"/>
          <w:szCs w:val="28"/>
        </w:rPr>
        <w:t>2:30</w:t>
      </w:r>
      <w:r w:rsidR="00864B91">
        <w:rPr>
          <w:sz w:val="28"/>
          <w:szCs w:val="28"/>
        </w:rPr>
        <w:t xml:space="preserve"> p.m.</w:t>
      </w:r>
    </w:p>
    <w:p w14:paraId="5951EEFC" w14:textId="77777777" w:rsidR="00FE05F8" w:rsidRDefault="00FE05F8" w:rsidP="00FE05F8">
      <w:pPr>
        <w:pStyle w:val="PlainText"/>
      </w:pPr>
    </w:p>
    <w:p w14:paraId="7BA8333E" w14:textId="2AE0FCB7" w:rsidR="00B85102" w:rsidRPr="00B85102" w:rsidRDefault="00B85102" w:rsidP="00B85102">
      <w:pPr>
        <w:spacing w:after="0" w:line="240" w:lineRule="auto"/>
        <w:rPr>
          <w:rFonts w:ascii="Century Gothic" w:hAnsi="Century Gothic"/>
        </w:rPr>
      </w:pP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7096566A" w:rsidR="00424144" w:rsidRDefault="00D2688F" w:rsidP="00424144">
      <w:pPr>
        <w:spacing w:after="0" w:line="240" w:lineRule="auto"/>
        <w:rPr>
          <w:rFonts w:ascii="Century Gothic" w:hAnsi="Century Gothic"/>
          <w:b/>
          <w:sz w:val="24"/>
          <w:szCs w:val="24"/>
        </w:rPr>
      </w:pPr>
      <w:r>
        <w:rPr>
          <w:rFonts w:ascii="Century Gothic" w:hAnsi="Century Gothic"/>
          <w:b/>
          <w:color w:val="0070C0"/>
          <w:sz w:val="48"/>
          <w:szCs w:val="48"/>
        </w:rPr>
        <w:t>MINUTES</w:t>
      </w:r>
    </w:p>
    <w:p w14:paraId="24BF6273" w14:textId="7984E5AF" w:rsidR="00424144" w:rsidRDefault="00424144" w:rsidP="00424144">
      <w:pPr>
        <w:spacing w:after="0" w:line="240" w:lineRule="auto"/>
        <w:rPr>
          <w:rFonts w:ascii="Century Gothic" w:hAnsi="Century Gothic"/>
          <w:b/>
          <w:sz w:val="24"/>
          <w:szCs w:val="24"/>
        </w:rPr>
      </w:pPr>
    </w:p>
    <w:p w14:paraId="7A6C586A" w14:textId="083CE8BD" w:rsidR="00D2688F" w:rsidRPr="005D34BE" w:rsidRDefault="00D2688F" w:rsidP="00A62154">
      <w:pPr>
        <w:spacing w:after="0" w:line="240" w:lineRule="auto"/>
        <w:ind w:right="810"/>
        <w:jc w:val="both"/>
        <w:rPr>
          <w:rFonts w:ascii="Century Gothic" w:hAnsi="Century Gothic"/>
          <w:bCs/>
          <w:sz w:val="24"/>
          <w:szCs w:val="24"/>
        </w:rPr>
      </w:pPr>
      <w:r w:rsidRPr="005D34BE">
        <w:rPr>
          <w:rFonts w:ascii="Century Gothic" w:hAnsi="Century Gothic"/>
          <w:bCs/>
          <w:sz w:val="24"/>
          <w:szCs w:val="24"/>
        </w:rPr>
        <w:t xml:space="preserve">Present for the meeting:  </w:t>
      </w:r>
      <w:r w:rsidRPr="00B06549">
        <w:rPr>
          <w:rFonts w:ascii="Century Gothic" w:hAnsi="Century Gothic"/>
          <w:bCs/>
          <w:sz w:val="24"/>
          <w:szCs w:val="24"/>
        </w:rPr>
        <w:t xml:space="preserve">Wes Stewart, Pender County; Tammy Schrenker, Moore County; </w:t>
      </w:r>
      <w:r w:rsidR="0029295B" w:rsidRPr="00B06549">
        <w:rPr>
          <w:rFonts w:ascii="Century Gothic" w:hAnsi="Century Gothic"/>
          <w:bCs/>
          <w:sz w:val="24"/>
          <w:szCs w:val="24"/>
        </w:rPr>
        <w:t>Kristy Preston, Surry County;</w:t>
      </w:r>
      <w:r w:rsidR="00D84393" w:rsidRPr="00B06549">
        <w:rPr>
          <w:rFonts w:ascii="Century Gothic" w:hAnsi="Century Gothic"/>
          <w:bCs/>
          <w:sz w:val="24"/>
          <w:szCs w:val="24"/>
        </w:rPr>
        <w:t xml:space="preserve"> Paige McCurry, Macon County;  </w:t>
      </w:r>
      <w:r w:rsidR="00B06549" w:rsidRPr="00B06549">
        <w:rPr>
          <w:rFonts w:ascii="Century Gothic" w:hAnsi="Century Gothic"/>
          <w:bCs/>
          <w:sz w:val="24"/>
          <w:szCs w:val="24"/>
        </w:rPr>
        <w:t xml:space="preserve">Tracie Murphy, Randolph County; Megan Elliott, Person County;  </w:t>
      </w:r>
      <w:r w:rsidR="00087BFF" w:rsidRPr="00B06549">
        <w:rPr>
          <w:rFonts w:ascii="Century Gothic" w:hAnsi="Century Gothic"/>
          <w:bCs/>
          <w:sz w:val="24"/>
          <w:szCs w:val="24"/>
        </w:rPr>
        <w:t>Sharnese R</w:t>
      </w:r>
      <w:r w:rsidRPr="00B06549">
        <w:rPr>
          <w:rFonts w:ascii="Century Gothic" w:hAnsi="Century Gothic"/>
          <w:bCs/>
          <w:sz w:val="24"/>
          <w:szCs w:val="24"/>
        </w:rPr>
        <w:t>ansome, Association; Sharon Scott, Association.</w:t>
      </w:r>
      <w:r w:rsidRPr="005D34BE">
        <w:rPr>
          <w:rFonts w:ascii="Century Gothic" w:hAnsi="Century Gothic"/>
          <w:bCs/>
          <w:sz w:val="24"/>
          <w:szCs w:val="24"/>
        </w:rPr>
        <w:t xml:space="preserve">  </w:t>
      </w:r>
    </w:p>
    <w:p w14:paraId="0B4EF672" w14:textId="727F3392" w:rsidR="00D2688F" w:rsidRPr="005D34BE" w:rsidRDefault="00D2688F" w:rsidP="00A62154">
      <w:pPr>
        <w:spacing w:after="0" w:line="240" w:lineRule="auto"/>
        <w:ind w:right="810"/>
        <w:jc w:val="both"/>
        <w:rPr>
          <w:rFonts w:ascii="Century Gothic" w:hAnsi="Century Gothic"/>
          <w:b/>
          <w:sz w:val="24"/>
          <w:szCs w:val="24"/>
        </w:rPr>
      </w:pPr>
    </w:p>
    <w:p w14:paraId="14EA5C8E" w14:textId="77777777" w:rsidR="00A62154" w:rsidRPr="005D34BE" w:rsidRDefault="00A62154" w:rsidP="00A62154">
      <w:pPr>
        <w:spacing w:after="0" w:line="240" w:lineRule="auto"/>
        <w:ind w:right="810"/>
        <w:jc w:val="both"/>
        <w:rPr>
          <w:rFonts w:ascii="Century Gothic" w:hAnsi="Century Gothic"/>
          <w:b/>
          <w:sz w:val="24"/>
          <w:szCs w:val="24"/>
        </w:rPr>
      </w:pPr>
    </w:p>
    <w:p w14:paraId="5D309D2F" w14:textId="527E1BFD" w:rsidR="00E037C9" w:rsidRPr="005D34BE" w:rsidRDefault="00B327E5" w:rsidP="00A62154">
      <w:pPr>
        <w:pStyle w:val="ListParagraph"/>
        <w:numPr>
          <w:ilvl w:val="0"/>
          <w:numId w:val="20"/>
        </w:numPr>
        <w:spacing w:after="0" w:line="240" w:lineRule="auto"/>
        <w:ind w:right="810"/>
        <w:jc w:val="both"/>
        <w:rPr>
          <w:rFonts w:ascii="Century Gothic" w:hAnsi="Century Gothic"/>
          <w:b/>
          <w:sz w:val="24"/>
          <w:szCs w:val="24"/>
        </w:rPr>
      </w:pPr>
      <w:r w:rsidRPr="005D34BE">
        <w:rPr>
          <w:rFonts w:ascii="Century Gothic" w:hAnsi="Century Gothic"/>
          <w:b/>
          <w:sz w:val="24"/>
          <w:szCs w:val="24"/>
        </w:rPr>
        <w:t xml:space="preserve">Welcome </w:t>
      </w:r>
      <w:r w:rsidR="00572A9C" w:rsidRPr="005D34BE">
        <w:rPr>
          <w:rFonts w:ascii="Century Gothic" w:hAnsi="Century Gothic"/>
          <w:b/>
          <w:sz w:val="24"/>
          <w:szCs w:val="24"/>
        </w:rPr>
        <w:t>and Introductions</w:t>
      </w:r>
    </w:p>
    <w:p w14:paraId="15C11C5A" w14:textId="77777777" w:rsidR="00D2688F" w:rsidRPr="005D34BE" w:rsidRDefault="00D2688F" w:rsidP="00A62154">
      <w:pPr>
        <w:pStyle w:val="ListParagraph"/>
        <w:spacing w:after="0" w:line="240" w:lineRule="auto"/>
        <w:ind w:left="1080" w:right="810"/>
        <w:jc w:val="both"/>
        <w:rPr>
          <w:rFonts w:ascii="Century Gothic" w:hAnsi="Century Gothic"/>
          <w:b/>
          <w:sz w:val="24"/>
          <w:szCs w:val="24"/>
        </w:rPr>
      </w:pPr>
    </w:p>
    <w:p w14:paraId="5CBE370A" w14:textId="1FD55B94" w:rsidR="00B124DA" w:rsidRPr="005D34BE" w:rsidRDefault="00B06549" w:rsidP="00A62154">
      <w:pPr>
        <w:pStyle w:val="ListParagraph"/>
        <w:spacing w:after="0" w:line="240" w:lineRule="auto"/>
        <w:ind w:left="1080" w:right="810"/>
        <w:jc w:val="both"/>
        <w:rPr>
          <w:rFonts w:ascii="Century Gothic" w:hAnsi="Century Gothic"/>
          <w:bCs/>
          <w:sz w:val="24"/>
          <w:szCs w:val="24"/>
        </w:rPr>
      </w:pPr>
      <w:r>
        <w:rPr>
          <w:rFonts w:ascii="Century Gothic" w:hAnsi="Century Gothic"/>
          <w:bCs/>
          <w:sz w:val="24"/>
          <w:szCs w:val="24"/>
        </w:rPr>
        <w:t xml:space="preserve">Wes </w:t>
      </w:r>
      <w:r w:rsidR="00D2688F" w:rsidRPr="005D34BE">
        <w:rPr>
          <w:rFonts w:ascii="Century Gothic" w:hAnsi="Century Gothic"/>
          <w:bCs/>
          <w:sz w:val="24"/>
          <w:szCs w:val="24"/>
        </w:rPr>
        <w:t>welcomed everyone to the meeting</w:t>
      </w:r>
      <w:r w:rsidR="00D84393" w:rsidRPr="005D34BE">
        <w:rPr>
          <w:rFonts w:ascii="Century Gothic" w:hAnsi="Century Gothic"/>
          <w:bCs/>
          <w:sz w:val="24"/>
          <w:szCs w:val="24"/>
        </w:rPr>
        <w:t xml:space="preserve"> and introductions were made</w:t>
      </w:r>
      <w:r w:rsidR="00D2688F" w:rsidRPr="005D34BE">
        <w:rPr>
          <w:rFonts w:ascii="Century Gothic" w:hAnsi="Century Gothic"/>
          <w:bCs/>
          <w:sz w:val="24"/>
          <w:szCs w:val="24"/>
        </w:rPr>
        <w:t>.</w:t>
      </w:r>
      <w:r w:rsidR="00B124DA" w:rsidRPr="005D34BE">
        <w:rPr>
          <w:rFonts w:ascii="Century Gothic" w:hAnsi="Century Gothic"/>
          <w:bCs/>
          <w:sz w:val="24"/>
          <w:szCs w:val="24"/>
        </w:rPr>
        <w:t xml:space="preserve">  </w:t>
      </w:r>
    </w:p>
    <w:p w14:paraId="7F3D1E57" w14:textId="0769E346" w:rsidR="00074C7B" w:rsidRPr="005D34BE" w:rsidRDefault="00074C7B" w:rsidP="00A62154">
      <w:pPr>
        <w:pStyle w:val="ListParagraph"/>
        <w:spacing w:after="0" w:line="240" w:lineRule="auto"/>
        <w:ind w:left="1080" w:right="810"/>
        <w:jc w:val="both"/>
        <w:rPr>
          <w:rFonts w:ascii="Century Gothic" w:hAnsi="Century Gothic"/>
          <w:bCs/>
          <w:sz w:val="24"/>
          <w:szCs w:val="24"/>
        </w:rPr>
      </w:pPr>
    </w:p>
    <w:p w14:paraId="0440A91C" w14:textId="1CF84130" w:rsidR="005D34BE" w:rsidRDefault="00B06549" w:rsidP="00A62154">
      <w:pPr>
        <w:pStyle w:val="ListParagraph"/>
        <w:spacing w:after="0" w:line="240" w:lineRule="auto"/>
        <w:ind w:left="1080" w:right="810"/>
        <w:jc w:val="both"/>
        <w:rPr>
          <w:rFonts w:ascii="Century Gothic" w:hAnsi="Century Gothic"/>
          <w:bCs/>
          <w:sz w:val="24"/>
          <w:szCs w:val="24"/>
        </w:rPr>
      </w:pPr>
      <w:r>
        <w:rPr>
          <w:rFonts w:ascii="Century Gothic" w:hAnsi="Century Gothic"/>
          <w:bCs/>
          <w:sz w:val="24"/>
          <w:szCs w:val="24"/>
        </w:rPr>
        <w:t>Tammy motioned to approve the minutes from February and Tracie offered a second.  Minutes approved by consensus.</w:t>
      </w:r>
    </w:p>
    <w:p w14:paraId="7AE99B9D" w14:textId="77777777" w:rsidR="00B06549" w:rsidRPr="005D34BE" w:rsidRDefault="00B06549" w:rsidP="00A62154">
      <w:pPr>
        <w:pStyle w:val="ListParagraph"/>
        <w:spacing w:after="0" w:line="240" w:lineRule="auto"/>
        <w:ind w:left="1080" w:right="810"/>
        <w:jc w:val="both"/>
        <w:rPr>
          <w:rFonts w:ascii="Century Gothic" w:hAnsi="Century Gothic"/>
          <w:bCs/>
          <w:sz w:val="24"/>
          <w:szCs w:val="24"/>
        </w:rPr>
      </w:pPr>
    </w:p>
    <w:p w14:paraId="769D3266" w14:textId="76DEED56" w:rsidR="001E02AC" w:rsidRPr="005D34BE" w:rsidRDefault="00685552" w:rsidP="00A62154">
      <w:pPr>
        <w:pStyle w:val="ListParagraph"/>
        <w:numPr>
          <w:ilvl w:val="0"/>
          <w:numId w:val="20"/>
        </w:numPr>
        <w:spacing w:after="0" w:line="240" w:lineRule="auto"/>
        <w:ind w:right="810"/>
        <w:jc w:val="both"/>
        <w:rPr>
          <w:rFonts w:ascii="Century Gothic" w:hAnsi="Century Gothic"/>
          <w:b/>
          <w:sz w:val="24"/>
          <w:szCs w:val="24"/>
        </w:rPr>
      </w:pPr>
      <w:r w:rsidRPr="005D34BE">
        <w:rPr>
          <w:rFonts w:ascii="Century Gothic" w:hAnsi="Century Gothic"/>
          <w:b/>
          <w:sz w:val="24"/>
          <w:szCs w:val="24"/>
        </w:rPr>
        <w:t>Professional Capacity and Personnel – General Discussion</w:t>
      </w:r>
    </w:p>
    <w:p w14:paraId="4616D41F" w14:textId="77777777" w:rsidR="00AE2DD0" w:rsidRPr="005D34BE" w:rsidRDefault="00AE2DD0" w:rsidP="00A62154">
      <w:pPr>
        <w:spacing w:after="0" w:line="240" w:lineRule="auto"/>
        <w:ind w:left="360" w:right="810" w:firstLine="720"/>
        <w:jc w:val="both"/>
        <w:rPr>
          <w:rFonts w:ascii="Century Gothic" w:hAnsi="Century Gothic"/>
          <w:i/>
          <w:sz w:val="24"/>
          <w:szCs w:val="24"/>
        </w:rPr>
      </w:pPr>
    </w:p>
    <w:p w14:paraId="406EFCEC" w14:textId="274C3117" w:rsidR="00074C7B" w:rsidRPr="005D34BE" w:rsidRDefault="00074C7B" w:rsidP="00A62154">
      <w:pPr>
        <w:spacing w:after="0" w:line="240" w:lineRule="auto"/>
        <w:ind w:left="1080" w:right="810"/>
        <w:jc w:val="both"/>
        <w:rPr>
          <w:rFonts w:ascii="Century Gothic" w:hAnsi="Century Gothic"/>
          <w:iCs/>
          <w:sz w:val="24"/>
          <w:szCs w:val="24"/>
          <w:u w:val="single"/>
        </w:rPr>
      </w:pPr>
      <w:r w:rsidRPr="005D34BE">
        <w:rPr>
          <w:rFonts w:ascii="Century Gothic" w:hAnsi="Century Gothic"/>
          <w:iCs/>
          <w:sz w:val="24"/>
          <w:szCs w:val="24"/>
          <w:u w:val="single"/>
        </w:rPr>
        <w:t>NC OSHR Update</w:t>
      </w:r>
    </w:p>
    <w:p w14:paraId="542D0A96" w14:textId="77777777" w:rsidR="00B06549" w:rsidRDefault="00B06549" w:rsidP="00A62154">
      <w:pPr>
        <w:spacing w:after="0" w:line="240" w:lineRule="auto"/>
        <w:ind w:left="1080" w:right="810"/>
        <w:jc w:val="both"/>
        <w:rPr>
          <w:rFonts w:ascii="Century Gothic" w:hAnsi="Century Gothic"/>
          <w:iCs/>
          <w:sz w:val="24"/>
          <w:szCs w:val="24"/>
        </w:rPr>
      </w:pPr>
      <w:r>
        <w:rPr>
          <w:rFonts w:ascii="Century Gothic" w:hAnsi="Century Gothic"/>
          <w:iCs/>
          <w:sz w:val="24"/>
          <w:szCs w:val="24"/>
        </w:rPr>
        <w:t>Tammy had no specific updates from Dominic</w:t>
      </w:r>
      <w:r w:rsidR="00D84393" w:rsidRPr="005D34BE">
        <w:rPr>
          <w:rFonts w:ascii="Century Gothic" w:hAnsi="Century Gothic"/>
          <w:iCs/>
          <w:sz w:val="24"/>
          <w:szCs w:val="24"/>
        </w:rPr>
        <w:t>k Derasmo</w:t>
      </w:r>
      <w:r>
        <w:rPr>
          <w:rFonts w:ascii="Century Gothic" w:hAnsi="Century Gothic"/>
          <w:iCs/>
          <w:sz w:val="24"/>
          <w:szCs w:val="24"/>
        </w:rPr>
        <w:t xml:space="preserve">.  She reminded those present that Dominick is doing a presentation for the Directors on March 23, 2022.  </w:t>
      </w:r>
    </w:p>
    <w:p w14:paraId="421E5E4A" w14:textId="77777777" w:rsidR="00B06549" w:rsidRDefault="00B06549" w:rsidP="00A62154">
      <w:pPr>
        <w:spacing w:after="0" w:line="240" w:lineRule="auto"/>
        <w:ind w:left="1080" w:right="810"/>
        <w:jc w:val="both"/>
        <w:rPr>
          <w:rFonts w:ascii="Century Gothic" w:hAnsi="Century Gothic"/>
          <w:iCs/>
          <w:sz w:val="24"/>
          <w:szCs w:val="24"/>
        </w:rPr>
      </w:pPr>
    </w:p>
    <w:p w14:paraId="3103FB13" w14:textId="51CA4E9C" w:rsidR="00074C7B" w:rsidRPr="005D34BE" w:rsidRDefault="00B06549" w:rsidP="00A62154">
      <w:pPr>
        <w:spacing w:after="0" w:line="240" w:lineRule="auto"/>
        <w:ind w:left="1080" w:right="810"/>
        <w:jc w:val="both"/>
        <w:rPr>
          <w:rFonts w:ascii="Century Gothic" w:hAnsi="Century Gothic"/>
          <w:iCs/>
          <w:sz w:val="24"/>
          <w:szCs w:val="24"/>
        </w:rPr>
      </w:pPr>
      <w:r>
        <w:rPr>
          <w:rFonts w:ascii="Century Gothic" w:hAnsi="Century Gothic"/>
          <w:iCs/>
          <w:sz w:val="24"/>
          <w:szCs w:val="24"/>
        </w:rPr>
        <w:t>Tammy also shared that the state is looking at Director qualifications.</w:t>
      </w:r>
      <w:r w:rsidR="00D516B4">
        <w:rPr>
          <w:rFonts w:ascii="Century Gothic" w:hAnsi="Century Gothic"/>
          <w:iCs/>
          <w:sz w:val="24"/>
          <w:szCs w:val="24"/>
        </w:rPr>
        <w:t xml:space="preserve">  Tammy has been asked to serve on that work group which is being put together by the Division.  Tammy has agreed to serve on the committee.    </w:t>
      </w:r>
      <w:r>
        <w:rPr>
          <w:rFonts w:ascii="Century Gothic" w:hAnsi="Century Gothic"/>
          <w:iCs/>
          <w:sz w:val="24"/>
          <w:szCs w:val="24"/>
        </w:rPr>
        <w:t xml:space="preserve">         </w:t>
      </w:r>
      <w:r w:rsidR="00D84393" w:rsidRPr="005D34BE">
        <w:rPr>
          <w:rFonts w:ascii="Century Gothic" w:hAnsi="Century Gothic"/>
          <w:iCs/>
          <w:sz w:val="24"/>
          <w:szCs w:val="24"/>
        </w:rPr>
        <w:t xml:space="preserve"> </w:t>
      </w:r>
    </w:p>
    <w:p w14:paraId="03AACED9" w14:textId="77777777" w:rsidR="00074C7B" w:rsidRPr="005D34BE" w:rsidRDefault="00074C7B" w:rsidP="00A62154">
      <w:pPr>
        <w:spacing w:after="0" w:line="240" w:lineRule="auto"/>
        <w:ind w:left="1080" w:right="810"/>
        <w:jc w:val="both"/>
        <w:rPr>
          <w:rFonts w:ascii="Century Gothic" w:hAnsi="Century Gothic"/>
          <w:iCs/>
          <w:sz w:val="24"/>
          <w:szCs w:val="24"/>
        </w:rPr>
      </w:pPr>
    </w:p>
    <w:p w14:paraId="68F67C48" w14:textId="77777777" w:rsidR="008B194D" w:rsidRDefault="002D48A9" w:rsidP="00B124DA">
      <w:pPr>
        <w:spacing w:after="0" w:line="240" w:lineRule="auto"/>
        <w:ind w:left="1080" w:right="810"/>
        <w:jc w:val="both"/>
        <w:rPr>
          <w:rFonts w:ascii="Century Gothic" w:hAnsi="Century Gothic"/>
          <w:i/>
          <w:sz w:val="24"/>
          <w:szCs w:val="24"/>
        </w:rPr>
      </w:pPr>
      <w:r w:rsidRPr="005D34BE">
        <w:rPr>
          <w:rFonts w:ascii="Century Gothic" w:hAnsi="Century Gothic"/>
          <w:iCs/>
          <w:sz w:val="24"/>
          <w:szCs w:val="24"/>
          <w:u w:val="single"/>
        </w:rPr>
        <w:t>Professional Development Liaison Report</w:t>
      </w:r>
      <w:r w:rsidR="00AE2DD0" w:rsidRPr="005D34BE">
        <w:rPr>
          <w:rFonts w:ascii="Century Gothic" w:hAnsi="Century Gothic"/>
          <w:i/>
          <w:sz w:val="24"/>
          <w:szCs w:val="24"/>
        </w:rPr>
        <w:t xml:space="preserve"> </w:t>
      </w:r>
    </w:p>
    <w:p w14:paraId="58932B6F" w14:textId="26CB8693" w:rsidR="00074C7B" w:rsidRDefault="00AE2DD0" w:rsidP="00B124DA">
      <w:pPr>
        <w:spacing w:after="0" w:line="240" w:lineRule="auto"/>
        <w:ind w:left="1080" w:right="810"/>
        <w:jc w:val="both"/>
        <w:rPr>
          <w:rFonts w:ascii="Century Gothic" w:hAnsi="Century Gothic"/>
          <w:iCs/>
          <w:sz w:val="24"/>
          <w:szCs w:val="24"/>
        </w:rPr>
      </w:pPr>
      <w:r w:rsidRPr="005D34BE">
        <w:rPr>
          <w:rFonts w:ascii="Century Gothic" w:hAnsi="Century Gothic"/>
          <w:iCs/>
          <w:sz w:val="24"/>
          <w:szCs w:val="24"/>
        </w:rPr>
        <w:t>Sharon</w:t>
      </w:r>
      <w:r w:rsidR="00B124DA" w:rsidRPr="005D34BE">
        <w:rPr>
          <w:rFonts w:ascii="Century Gothic" w:hAnsi="Century Gothic"/>
          <w:iCs/>
          <w:sz w:val="24"/>
          <w:szCs w:val="24"/>
        </w:rPr>
        <w:t xml:space="preserve"> discussed the </w:t>
      </w:r>
      <w:r w:rsidR="00074C7B" w:rsidRPr="005D34BE">
        <w:rPr>
          <w:rFonts w:ascii="Century Gothic" w:hAnsi="Century Gothic"/>
          <w:iCs/>
          <w:sz w:val="24"/>
          <w:szCs w:val="24"/>
        </w:rPr>
        <w:t>upcoming trainings:</w:t>
      </w:r>
    </w:p>
    <w:p w14:paraId="1F8DA8A0" w14:textId="77777777" w:rsidR="00074C7B" w:rsidRPr="005D34BE" w:rsidRDefault="00074C7B" w:rsidP="00B124DA">
      <w:pPr>
        <w:spacing w:after="0" w:line="240" w:lineRule="auto"/>
        <w:ind w:left="1080" w:right="810"/>
        <w:jc w:val="both"/>
        <w:rPr>
          <w:rFonts w:ascii="Century Gothic" w:hAnsi="Century Gothic"/>
          <w:iCs/>
          <w:sz w:val="24"/>
          <w:szCs w:val="24"/>
        </w:rPr>
      </w:pPr>
    </w:p>
    <w:p w14:paraId="09460887" w14:textId="1C025439" w:rsidR="00D80EF4" w:rsidRPr="008B194D" w:rsidRDefault="002B5B3B" w:rsidP="00074C7B">
      <w:pPr>
        <w:pStyle w:val="ListParagraph"/>
        <w:numPr>
          <w:ilvl w:val="0"/>
          <w:numId w:val="25"/>
        </w:numPr>
        <w:spacing w:after="0" w:line="240" w:lineRule="auto"/>
        <w:ind w:right="810"/>
        <w:jc w:val="both"/>
        <w:rPr>
          <w:rFonts w:ascii="Century Gothic" w:hAnsi="Century Gothic"/>
          <w:iCs/>
          <w:sz w:val="24"/>
          <w:szCs w:val="24"/>
        </w:rPr>
      </w:pPr>
      <w:r w:rsidRPr="008B194D">
        <w:rPr>
          <w:rFonts w:ascii="Century Gothic" w:hAnsi="Century Gothic"/>
          <w:iCs/>
          <w:sz w:val="24"/>
          <w:szCs w:val="24"/>
        </w:rPr>
        <w:t>Emotional Labor presentation scheduled 3/22</w:t>
      </w:r>
      <w:r w:rsidR="00D80EF4" w:rsidRPr="008B194D">
        <w:rPr>
          <w:rFonts w:ascii="Century Gothic" w:hAnsi="Century Gothic"/>
          <w:iCs/>
          <w:sz w:val="24"/>
          <w:szCs w:val="24"/>
        </w:rPr>
        <w:t>/2022</w:t>
      </w:r>
      <w:r w:rsidRPr="008B194D">
        <w:rPr>
          <w:rFonts w:ascii="Century Gothic" w:hAnsi="Century Gothic"/>
          <w:iCs/>
          <w:sz w:val="24"/>
          <w:szCs w:val="24"/>
        </w:rPr>
        <w:t>, 100 registered so far, no longer limited to 3 from each county.</w:t>
      </w:r>
      <w:r w:rsidR="00D80EF4" w:rsidRPr="008B194D">
        <w:rPr>
          <w:rFonts w:ascii="Century Gothic" w:hAnsi="Century Gothic"/>
          <w:iCs/>
          <w:sz w:val="24"/>
          <w:szCs w:val="24"/>
        </w:rPr>
        <w:t xml:space="preserve">  Sharon has sent a couple of emails about this.  </w:t>
      </w:r>
    </w:p>
    <w:p w14:paraId="2065C8B4" w14:textId="77777777" w:rsidR="00EB407F" w:rsidRPr="008B194D" w:rsidRDefault="00EB407F" w:rsidP="00EB407F">
      <w:pPr>
        <w:pStyle w:val="ListParagraph"/>
        <w:spacing w:after="0" w:line="240" w:lineRule="auto"/>
        <w:ind w:left="1800" w:right="810"/>
        <w:jc w:val="both"/>
        <w:rPr>
          <w:rFonts w:ascii="Century Gothic" w:hAnsi="Century Gothic"/>
          <w:iCs/>
          <w:sz w:val="24"/>
          <w:szCs w:val="24"/>
        </w:rPr>
      </w:pPr>
    </w:p>
    <w:p w14:paraId="6FBC858D" w14:textId="3FE053F9" w:rsidR="00EB407F" w:rsidRPr="008B194D" w:rsidRDefault="00EB407F" w:rsidP="00074C7B">
      <w:pPr>
        <w:pStyle w:val="ListParagraph"/>
        <w:numPr>
          <w:ilvl w:val="0"/>
          <w:numId w:val="25"/>
        </w:numPr>
        <w:spacing w:after="0" w:line="240" w:lineRule="auto"/>
        <w:ind w:right="810"/>
        <w:jc w:val="both"/>
        <w:rPr>
          <w:rFonts w:ascii="Century Gothic" w:hAnsi="Century Gothic"/>
          <w:iCs/>
          <w:sz w:val="24"/>
          <w:szCs w:val="24"/>
        </w:rPr>
      </w:pPr>
      <w:r w:rsidRPr="008B194D">
        <w:rPr>
          <w:rFonts w:ascii="Century Gothic" w:hAnsi="Century Gothic"/>
          <w:iCs/>
          <w:sz w:val="24"/>
          <w:szCs w:val="24"/>
        </w:rPr>
        <w:t>NC OSHR webinar – March 23</w:t>
      </w:r>
    </w:p>
    <w:p w14:paraId="700D57F8" w14:textId="4E78BF0C" w:rsidR="002B5B3B" w:rsidRPr="008B194D" w:rsidRDefault="002B5B3B" w:rsidP="00D80EF4">
      <w:pPr>
        <w:pStyle w:val="ListParagraph"/>
        <w:spacing w:after="0" w:line="240" w:lineRule="auto"/>
        <w:ind w:left="1800" w:right="810"/>
        <w:jc w:val="both"/>
        <w:rPr>
          <w:rFonts w:ascii="Century Gothic" w:hAnsi="Century Gothic"/>
          <w:iCs/>
          <w:sz w:val="24"/>
          <w:szCs w:val="24"/>
        </w:rPr>
      </w:pPr>
      <w:r w:rsidRPr="008B194D">
        <w:rPr>
          <w:rFonts w:ascii="Century Gothic" w:hAnsi="Century Gothic"/>
          <w:iCs/>
          <w:sz w:val="24"/>
          <w:szCs w:val="24"/>
        </w:rPr>
        <w:t xml:space="preserve">  </w:t>
      </w:r>
    </w:p>
    <w:p w14:paraId="3B3AAD1D" w14:textId="77777777" w:rsidR="00D80EF4" w:rsidRPr="008B194D" w:rsidRDefault="002B5B3B" w:rsidP="002A129B">
      <w:pPr>
        <w:pStyle w:val="ListParagraph"/>
        <w:numPr>
          <w:ilvl w:val="0"/>
          <w:numId w:val="25"/>
        </w:numPr>
        <w:spacing w:after="0" w:line="240" w:lineRule="auto"/>
        <w:ind w:right="810"/>
        <w:jc w:val="both"/>
        <w:rPr>
          <w:rFonts w:ascii="Century Gothic" w:hAnsi="Century Gothic"/>
          <w:iCs/>
          <w:sz w:val="24"/>
          <w:szCs w:val="24"/>
        </w:rPr>
      </w:pPr>
      <w:r w:rsidRPr="008B194D">
        <w:rPr>
          <w:rFonts w:ascii="Century Gothic" w:hAnsi="Century Gothic"/>
          <w:iCs/>
          <w:sz w:val="24"/>
          <w:szCs w:val="24"/>
        </w:rPr>
        <w:t>New Director Orientation, April 5-7</w:t>
      </w:r>
      <w:r w:rsidRPr="008B194D">
        <w:rPr>
          <w:rFonts w:ascii="Century Gothic" w:hAnsi="Century Gothic"/>
          <w:iCs/>
          <w:sz w:val="24"/>
          <w:szCs w:val="24"/>
          <w:vertAlign w:val="superscript"/>
        </w:rPr>
        <w:t>th</w:t>
      </w:r>
      <w:r w:rsidRPr="008B194D">
        <w:rPr>
          <w:rFonts w:ascii="Century Gothic" w:hAnsi="Century Gothic"/>
          <w:iCs/>
          <w:sz w:val="24"/>
          <w:szCs w:val="24"/>
        </w:rPr>
        <w:t xml:space="preserve"> at the Association office.  </w:t>
      </w:r>
      <w:r w:rsidR="00D80EF4" w:rsidRPr="008B194D">
        <w:rPr>
          <w:rFonts w:ascii="Century Gothic" w:hAnsi="Century Gothic"/>
          <w:iCs/>
          <w:sz w:val="24"/>
          <w:szCs w:val="24"/>
        </w:rPr>
        <w:t>This will be f</w:t>
      </w:r>
      <w:r w:rsidRPr="008B194D">
        <w:rPr>
          <w:rFonts w:ascii="Century Gothic" w:hAnsi="Century Gothic"/>
          <w:iCs/>
          <w:sz w:val="24"/>
          <w:szCs w:val="24"/>
        </w:rPr>
        <w:t>or newer directors</w:t>
      </w:r>
      <w:r w:rsidR="00D80EF4" w:rsidRPr="008B194D">
        <w:rPr>
          <w:rFonts w:ascii="Century Gothic" w:hAnsi="Century Gothic"/>
          <w:iCs/>
          <w:sz w:val="24"/>
          <w:szCs w:val="24"/>
        </w:rPr>
        <w:t xml:space="preserve">.  Three or four </w:t>
      </w:r>
      <w:r w:rsidRPr="008B194D">
        <w:rPr>
          <w:rFonts w:ascii="Century Gothic" w:hAnsi="Century Gothic"/>
          <w:iCs/>
          <w:sz w:val="24"/>
          <w:szCs w:val="24"/>
        </w:rPr>
        <w:t>registered</w:t>
      </w:r>
      <w:r w:rsidR="00D80EF4" w:rsidRPr="008B194D">
        <w:rPr>
          <w:rFonts w:ascii="Century Gothic" w:hAnsi="Century Gothic"/>
          <w:iCs/>
          <w:sz w:val="24"/>
          <w:szCs w:val="24"/>
        </w:rPr>
        <w:t xml:space="preserve"> so far</w:t>
      </w:r>
      <w:r w:rsidRPr="008B194D">
        <w:rPr>
          <w:rFonts w:ascii="Century Gothic" w:hAnsi="Century Gothic"/>
          <w:iCs/>
          <w:sz w:val="24"/>
          <w:szCs w:val="24"/>
        </w:rPr>
        <w:t xml:space="preserve">.  </w:t>
      </w:r>
      <w:r w:rsidR="00D80EF4" w:rsidRPr="008B194D">
        <w:rPr>
          <w:rFonts w:ascii="Century Gothic" w:hAnsi="Century Gothic"/>
          <w:iCs/>
          <w:sz w:val="24"/>
          <w:szCs w:val="24"/>
        </w:rPr>
        <w:t>Working on</w:t>
      </w:r>
      <w:r w:rsidRPr="008B194D">
        <w:rPr>
          <w:rFonts w:ascii="Century Gothic" w:hAnsi="Century Gothic"/>
          <w:iCs/>
          <w:sz w:val="24"/>
          <w:szCs w:val="24"/>
        </w:rPr>
        <w:t xml:space="preserve"> the agenda now.</w:t>
      </w:r>
      <w:r w:rsidR="00D80EF4" w:rsidRPr="008B194D">
        <w:rPr>
          <w:rFonts w:ascii="Century Gothic" w:hAnsi="Century Gothic"/>
          <w:iCs/>
          <w:sz w:val="24"/>
          <w:szCs w:val="24"/>
        </w:rPr>
        <w:t xml:space="preserve">  First in person since 2019.  This is a great opportunity for newer directors to build some relationships.  </w:t>
      </w:r>
      <w:r w:rsidRPr="008B194D">
        <w:rPr>
          <w:rFonts w:ascii="Century Gothic" w:hAnsi="Century Gothic"/>
          <w:iCs/>
          <w:sz w:val="24"/>
          <w:szCs w:val="24"/>
        </w:rPr>
        <w:t xml:space="preserve">   </w:t>
      </w:r>
    </w:p>
    <w:p w14:paraId="55101231" w14:textId="77777777" w:rsidR="00D80EF4" w:rsidRPr="008B194D" w:rsidRDefault="00D80EF4" w:rsidP="00D80EF4">
      <w:pPr>
        <w:pStyle w:val="ListParagraph"/>
        <w:rPr>
          <w:rFonts w:ascii="Century Gothic" w:hAnsi="Century Gothic"/>
          <w:iCs/>
          <w:sz w:val="24"/>
          <w:szCs w:val="24"/>
        </w:rPr>
      </w:pPr>
    </w:p>
    <w:p w14:paraId="487DFA2E" w14:textId="1AB2DAEA" w:rsidR="00D80EF4" w:rsidRPr="008B194D" w:rsidRDefault="00D80EF4" w:rsidP="002A129B">
      <w:pPr>
        <w:pStyle w:val="ListParagraph"/>
        <w:numPr>
          <w:ilvl w:val="0"/>
          <w:numId w:val="25"/>
        </w:numPr>
        <w:spacing w:after="0" w:line="240" w:lineRule="auto"/>
        <w:ind w:right="810"/>
        <w:jc w:val="both"/>
        <w:rPr>
          <w:rFonts w:ascii="Century Gothic" w:hAnsi="Century Gothic"/>
          <w:iCs/>
          <w:sz w:val="24"/>
          <w:szCs w:val="24"/>
        </w:rPr>
      </w:pPr>
      <w:r w:rsidRPr="008B194D">
        <w:rPr>
          <w:rFonts w:ascii="Century Gothic" w:hAnsi="Century Gothic"/>
          <w:iCs/>
          <w:sz w:val="24"/>
          <w:szCs w:val="24"/>
        </w:rPr>
        <w:t xml:space="preserve">Adult Service overview – planning that now.  Will be offered in conjunction with regional meetings in late May, early June.  </w:t>
      </w:r>
    </w:p>
    <w:p w14:paraId="23F3817E" w14:textId="77777777" w:rsidR="00D80EF4" w:rsidRPr="008B194D" w:rsidRDefault="00D80EF4" w:rsidP="00D80EF4">
      <w:pPr>
        <w:pStyle w:val="ListParagraph"/>
        <w:rPr>
          <w:rFonts w:ascii="Century Gothic" w:hAnsi="Century Gothic"/>
          <w:iCs/>
          <w:sz w:val="24"/>
          <w:szCs w:val="24"/>
        </w:rPr>
      </w:pPr>
    </w:p>
    <w:p w14:paraId="76E2B366" w14:textId="6560AF1E" w:rsidR="00876669" w:rsidRPr="008B194D" w:rsidRDefault="00D80EF4" w:rsidP="002A129B">
      <w:pPr>
        <w:pStyle w:val="ListParagraph"/>
        <w:numPr>
          <w:ilvl w:val="0"/>
          <w:numId w:val="25"/>
        </w:numPr>
        <w:spacing w:after="0" w:line="240" w:lineRule="auto"/>
        <w:ind w:right="810"/>
        <w:jc w:val="both"/>
        <w:rPr>
          <w:rFonts w:ascii="Century Gothic" w:hAnsi="Century Gothic"/>
          <w:iCs/>
          <w:sz w:val="24"/>
          <w:szCs w:val="24"/>
        </w:rPr>
      </w:pPr>
      <w:r w:rsidRPr="008B194D">
        <w:rPr>
          <w:rFonts w:ascii="Century Gothic" w:hAnsi="Century Gothic"/>
          <w:iCs/>
          <w:sz w:val="24"/>
          <w:szCs w:val="24"/>
        </w:rPr>
        <w:t xml:space="preserve">Planning fiscal training for assistant/deputy directors coming in May 2022.  This will be virtual.  </w:t>
      </w:r>
      <w:r w:rsidR="002B5B3B" w:rsidRPr="008B194D">
        <w:rPr>
          <w:rFonts w:ascii="Century Gothic" w:hAnsi="Century Gothic"/>
          <w:iCs/>
          <w:sz w:val="24"/>
          <w:szCs w:val="24"/>
        </w:rPr>
        <w:t xml:space="preserve">     </w:t>
      </w:r>
    </w:p>
    <w:p w14:paraId="1D50BE2A" w14:textId="77777777" w:rsidR="00074C7B" w:rsidRPr="008B194D" w:rsidRDefault="00074C7B" w:rsidP="00B124DA">
      <w:pPr>
        <w:spacing w:after="0" w:line="240" w:lineRule="auto"/>
        <w:ind w:left="1080" w:right="810"/>
        <w:jc w:val="both"/>
        <w:rPr>
          <w:rFonts w:ascii="Century Gothic" w:hAnsi="Century Gothic"/>
          <w:iCs/>
          <w:sz w:val="24"/>
          <w:szCs w:val="24"/>
        </w:rPr>
      </w:pPr>
    </w:p>
    <w:p w14:paraId="0EF27EF8" w14:textId="26A2619C" w:rsidR="00855358" w:rsidRPr="008B194D" w:rsidRDefault="00855358" w:rsidP="00074C7B">
      <w:pPr>
        <w:pStyle w:val="ListParagraph"/>
        <w:numPr>
          <w:ilvl w:val="0"/>
          <w:numId w:val="25"/>
        </w:numPr>
        <w:spacing w:after="0" w:line="240" w:lineRule="auto"/>
        <w:ind w:right="810"/>
        <w:jc w:val="both"/>
        <w:rPr>
          <w:rFonts w:ascii="Century Gothic" w:hAnsi="Century Gothic"/>
          <w:iCs/>
          <w:sz w:val="24"/>
          <w:szCs w:val="24"/>
        </w:rPr>
      </w:pPr>
      <w:r w:rsidRPr="008B194D">
        <w:rPr>
          <w:rFonts w:ascii="Century Gothic" w:hAnsi="Century Gothic"/>
          <w:iCs/>
          <w:sz w:val="24"/>
          <w:szCs w:val="24"/>
        </w:rPr>
        <w:t xml:space="preserve">Discussion regarding slots available to the committee at the Institute in August.  </w:t>
      </w:r>
      <w:r w:rsidR="00D80EF4" w:rsidRPr="008B194D">
        <w:rPr>
          <w:rFonts w:ascii="Century Gothic" w:hAnsi="Century Gothic"/>
          <w:iCs/>
          <w:sz w:val="24"/>
          <w:szCs w:val="24"/>
        </w:rPr>
        <w:t xml:space="preserve">Sharon updated the group about a session that Rowan County can provide on the Community Resilience Model.  Sharon is talking with someone at Alamance County who is specially trained in trauma and is talking to her about doing something on self-care.  </w:t>
      </w:r>
    </w:p>
    <w:p w14:paraId="321E3556" w14:textId="7B3437D9" w:rsidR="00825F99" w:rsidRPr="005D34BE" w:rsidRDefault="00825F99" w:rsidP="00074C7B">
      <w:pPr>
        <w:spacing w:after="0" w:line="240" w:lineRule="auto"/>
        <w:ind w:left="1080" w:right="810"/>
        <w:jc w:val="both"/>
        <w:rPr>
          <w:rFonts w:ascii="Century Gothic" w:hAnsi="Century Gothic"/>
          <w:iCs/>
          <w:sz w:val="24"/>
          <w:szCs w:val="24"/>
        </w:rPr>
      </w:pPr>
    </w:p>
    <w:p w14:paraId="4D86474B" w14:textId="7C10610C" w:rsidR="006D19DB" w:rsidRPr="005D34BE" w:rsidRDefault="00C01DD3" w:rsidP="00A62154">
      <w:pPr>
        <w:pStyle w:val="ListParagraph"/>
        <w:spacing w:after="0" w:line="240" w:lineRule="auto"/>
        <w:ind w:left="1080" w:right="810"/>
        <w:jc w:val="both"/>
        <w:rPr>
          <w:rFonts w:ascii="Century Gothic" w:hAnsi="Century Gothic"/>
          <w:b/>
          <w:sz w:val="24"/>
          <w:szCs w:val="24"/>
        </w:rPr>
      </w:pPr>
      <w:r w:rsidRPr="005D34BE">
        <w:rPr>
          <w:rFonts w:ascii="Century Gothic" w:hAnsi="Century Gothic"/>
          <w:b/>
          <w:sz w:val="24"/>
          <w:szCs w:val="24"/>
        </w:rPr>
        <w:tab/>
      </w:r>
      <w:r w:rsidR="00D51B94" w:rsidRPr="005D34BE">
        <w:rPr>
          <w:rFonts w:ascii="Century Gothic" w:hAnsi="Century Gothic"/>
          <w:b/>
          <w:sz w:val="24"/>
          <w:szCs w:val="24"/>
        </w:rPr>
        <w:t xml:space="preserve">    </w:t>
      </w:r>
    </w:p>
    <w:p w14:paraId="7E2838B1" w14:textId="1DDE133A" w:rsidR="003C28FD" w:rsidRPr="005D34BE" w:rsidRDefault="00FC6727" w:rsidP="00A62154">
      <w:pPr>
        <w:pStyle w:val="ListParagraph"/>
        <w:numPr>
          <w:ilvl w:val="0"/>
          <w:numId w:val="20"/>
        </w:numPr>
        <w:spacing w:after="0" w:line="240" w:lineRule="auto"/>
        <w:ind w:right="810"/>
        <w:jc w:val="both"/>
        <w:rPr>
          <w:rFonts w:ascii="Century Gothic" w:hAnsi="Century Gothic"/>
          <w:b/>
          <w:sz w:val="24"/>
          <w:szCs w:val="24"/>
        </w:rPr>
      </w:pPr>
      <w:r w:rsidRPr="005D34BE">
        <w:rPr>
          <w:rFonts w:ascii="Century Gothic" w:hAnsi="Century Gothic"/>
          <w:b/>
          <w:sz w:val="24"/>
          <w:szCs w:val="24"/>
        </w:rPr>
        <w:t>Directors’ Academy</w:t>
      </w:r>
    </w:p>
    <w:p w14:paraId="08FB9205" w14:textId="67FC110E" w:rsidR="0077546C" w:rsidRPr="005D34BE" w:rsidRDefault="000F5460" w:rsidP="00A62154">
      <w:pPr>
        <w:spacing w:after="0" w:line="240" w:lineRule="auto"/>
        <w:ind w:left="1080" w:right="810"/>
        <w:jc w:val="both"/>
        <w:rPr>
          <w:rFonts w:ascii="Century Gothic" w:hAnsi="Century Gothic"/>
          <w:iCs/>
          <w:sz w:val="24"/>
          <w:szCs w:val="24"/>
        </w:rPr>
      </w:pPr>
      <w:r w:rsidRPr="005D34BE">
        <w:rPr>
          <w:rFonts w:ascii="Century Gothic" w:hAnsi="Century Gothic"/>
          <w:iCs/>
          <w:sz w:val="24"/>
          <w:szCs w:val="24"/>
        </w:rPr>
        <w:t xml:space="preserve">  </w:t>
      </w:r>
      <w:r w:rsidR="008C7969" w:rsidRPr="005D34BE">
        <w:rPr>
          <w:rFonts w:ascii="Century Gothic" w:hAnsi="Century Gothic"/>
          <w:iCs/>
          <w:sz w:val="24"/>
          <w:szCs w:val="24"/>
        </w:rPr>
        <w:t xml:space="preserve">  </w:t>
      </w:r>
      <w:r w:rsidR="0077546C" w:rsidRPr="005D34BE">
        <w:rPr>
          <w:rFonts w:ascii="Century Gothic" w:hAnsi="Century Gothic"/>
          <w:iCs/>
          <w:sz w:val="24"/>
          <w:szCs w:val="24"/>
        </w:rPr>
        <w:t xml:space="preserve">  </w:t>
      </w:r>
    </w:p>
    <w:p w14:paraId="4F47D8DE" w14:textId="6D8AFC27" w:rsidR="00D2348F" w:rsidRPr="005D34BE" w:rsidRDefault="00D2348F" w:rsidP="00A62154">
      <w:pPr>
        <w:spacing w:after="0" w:line="240" w:lineRule="auto"/>
        <w:ind w:left="360" w:right="810" w:firstLine="720"/>
        <w:jc w:val="both"/>
        <w:rPr>
          <w:rFonts w:ascii="Century Gothic" w:hAnsi="Century Gothic"/>
          <w:iCs/>
          <w:sz w:val="24"/>
          <w:szCs w:val="24"/>
          <w:u w:val="single"/>
        </w:rPr>
      </w:pPr>
      <w:r w:rsidRPr="005D34BE">
        <w:rPr>
          <w:rFonts w:ascii="Century Gothic" w:hAnsi="Century Gothic"/>
          <w:iCs/>
          <w:sz w:val="24"/>
          <w:szCs w:val="24"/>
          <w:u w:val="single"/>
        </w:rPr>
        <w:t>Consideration of Exemptions/Waiver Requests</w:t>
      </w:r>
    </w:p>
    <w:p w14:paraId="07F8528B" w14:textId="78343DAA" w:rsidR="00D2348F" w:rsidRPr="005D34BE" w:rsidRDefault="00D80EF4" w:rsidP="00D2348F">
      <w:pPr>
        <w:spacing w:after="0" w:line="240" w:lineRule="auto"/>
        <w:ind w:left="1080" w:right="810"/>
        <w:jc w:val="both"/>
        <w:rPr>
          <w:rFonts w:ascii="Century Gothic" w:hAnsi="Century Gothic"/>
          <w:iCs/>
          <w:sz w:val="24"/>
          <w:szCs w:val="24"/>
        </w:rPr>
      </w:pPr>
      <w:r>
        <w:rPr>
          <w:rFonts w:ascii="Century Gothic" w:hAnsi="Century Gothic"/>
          <w:iCs/>
          <w:sz w:val="24"/>
          <w:szCs w:val="24"/>
        </w:rPr>
        <w:t>Bree Clawson</w:t>
      </w:r>
      <w:r w:rsidR="00481231">
        <w:rPr>
          <w:rFonts w:ascii="Century Gothic" w:hAnsi="Century Gothic"/>
          <w:iCs/>
          <w:sz w:val="24"/>
          <w:szCs w:val="24"/>
        </w:rPr>
        <w:t>, Swain County,</w:t>
      </w:r>
      <w:r>
        <w:rPr>
          <w:rFonts w:ascii="Century Gothic" w:hAnsi="Century Gothic"/>
          <w:iCs/>
          <w:sz w:val="24"/>
          <w:szCs w:val="24"/>
        </w:rPr>
        <w:t xml:space="preserve"> has requested to be exempted from Child Welfare overview.  She has attended preservice and has served in all aspects of Child Welfare</w:t>
      </w:r>
      <w:r w:rsidR="00EA3571">
        <w:rPr>
          <w:rFonts w:ascii="Century Gothic" w:hAnsi="Century Gothic"/>
          <w:iCs/>
          <w:sz w:val="24"/>
          <w:szCs w:val="24"/>
        </w:rPr>
        <w:t xml:space="preserve">.  Wes motioned to </w:t>
      </w:r>
      <w:r w:rsidR="00481231">
        <w:rPr>
          <w:rFonts w:ascii="Century Gothic" w:hAnsi="Century Gothic"/>
          <w:iCs/>
          <w:sz w:val="24"/>
          <w:szCs w:val="24"/>
        </w:rPr>
        <w:t>approve</w:t>
      </w:r>
      <w:r w:rsidR="00EA3571">
        <w:rPr>
          <w:rFonts w:ascii="Century Gothic" w:hAnsi="Century Gothic"/>
          <w:iCs/>
          <w:sz w:val="24"/>
          <w:szCs w:val="24"/>
        </w:rPr>
        <w:t xml:space="preserve"> the exemption and Kristy offered a second.  Approved by consensus.   </w:t>
      </w:r>
      <w:r w:rsidR="00CE16DD" w:rsidRPr="005D34BE">
        <w:rPr>
          <w:rFonts w:ascii="Century Gothic" w:hAnsi="Century Gothic"/>
          <w:iCs/>
          <w:sz w:val="24"/>
          <w:szCs w:val="24"/>
        </w:rPr>
        <w:t xml:space="preserve">  </w:t>
      </w:r>
    </w:p>
    <w:p w14:paraId="67379F80" w14:textId="77777777" w:rsidR="00D2348F" w:rsidRPr="005D34BE" w:rsidRDefault="00D2348F" w:rsidP="00A62154">
      <w:pPr>
        <w:spacing w:after="0" w:line="240" w:lineRule="auto"/>
        <w:ind w:left="360" w:right="810" w:firstLine="720"/>
        <w:jc w:val="both"/>
        <w:rPr>
          <w:rFonts w:ascii="Century Gothic" w:hAnsi="Century Gothic"/>
          <w:iCs/>
          <w:sz w:val="24"/>
          <w:szCs w:val="24"/>
          <w:u w:val="single"/>
        </w:rPr>
      </w:pPr>
    </w:p>
    <w:p w14:paraId="7814B269" w14:textId="33978524" w:rsidR="00422DCE" w:rsidRPr="005D34BE" w:rsidRDefault="00422DCE" w:rsidP="00825F99">
      <w:pPr>
        <w:pStyle w:val="ListParagraph"/>
        <w:spacing w:after="0" w:line="240" w:lineRule="auto"/>
        <w:ind w:left="1080" w:right="810"/>
        <w:jc w:val="both"/>
        <w:rPr>
          <w:rFonts w:ascii="Century Gothic" w:hAnsi="Century Gothic"/>
          <w:sz w:val="24"/>
          <w:szCs w:val="24"/>
          <w:u w:val="single"/>
        </w:rPr>
      </w:pPr>
      <w:r w:rsidRPr="005D34BE">
        <w:rPr>
          <w:rFonts w:ascii="Century Gothic" w:hAnsi="Century Gothic"/>
          <w:sz w:val="24"/>
          <w:szCs w:val="24"/>
          <w:u w:val="single"/>
        </w:rPr>
        <w:t>Mentor Assignments</w:t>
      </w:r>
    </w:p>
    <w:p w14:paraId="60756369" w14:textId="1CD3BDA4" w:rsidR="00422DCE" w:rsidRDefault="00EA3571" w:rsidP="00825F99">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Jeff Harrison</w:t>
      </w:r>
      <w:r w:rsidR="00481231">
        <w:rPr>
          <w:rFonts w:ascii="Century Gothic" w:hAnsi="Century Gothic"/>
          <w:sz w:val="24"/>
          <w:szCs w:val="24"/>
        </w:rPr>
        <w:t>, Lenoir County,</w:t>
      </w:r>
      <w:r>
        <w:rPr>
          <w:rFonts w:ascii="Century Gothic" w:hAnsi="Century Gothic"/>
          <w:sz w:val="24"/>
          <w:szCs w:val="24"/>
        </w:rPr>
        <w:t xml:space="preserve"> is close to finishing.  He will follow up with Tammy to see whether or not he needs a mentor to be assigned.  </w:t>
      </w:r>
    </w:p>
    <w:p w14:paraId="3AA4590F" w14:textId="4DF96466" w:rsidR="00EA3571" w:rsidRDefault="00EA3571" w:rsidP="00825F99">
      <w:pPr>
        <w:pStyle w:val="ListParagraph"/>
        <w:spacing w:after="0" w:line="240" w:lineRule="auto"/>
        <w:ind w:left="1080" w:right="810"/>
        <w:jc w:val="both"/>
        <w:rPr>
          <w:rFonts w:ascii="Century Gothic" w:hAnsi="Century Gothic"/>
          <w:sz w:val="24"/>
          <w:szCs w:val="24"/>
        </w:rPr>
      </w:pPr>
    </w:p>
    <w:p w14:paraId="21338C33" w14:textId="2AFB58B1" w:rsidR="00EA3571" w:rsidRDefault="00EA3571" w:rsidP="00825F99">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 xml:space="preserve">Update regarding recently assigned mentors:  </w:t>
      </w:r>
    </w:p>
    <w:p w14:paraId="65FF9FCC" w14:textId="63584BD2" w:rsidR="00EA3571" w:rsidRDefault="00EA3571" w:rsidP="00825F99">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 xml:space="preserve">Amanda </w:t>
      </w:r>
      <w:r w:rsidR="00481231">
        <w:rPr>
          <w:rFonts w:ascii="Century Gothic" w:hAnsi="Century Gothic"/>
          <w:sz w:val="24"/>
          <w:szCs w:val="24"/>
        </w:rPr>
        <w:t>Vanderoef</w:t>
      </w:r>
      <w:r>
        <w:rPr>
          <w:rFonts w:ascii="Century Gothic" w:hAnsi="Century Gothic"/>
          <w:sz w:val="24"/>
          <w:szCs w:val="24"/>
        </w:rPr>
        <w:t>, Transylvania</w:t>
      </w:r>
      <w:r w:rsidR="00481231">
        <w:rPr>
          <w:rFonts w:ascii="Century Gothic" w:hAnsi="Century Gothic"/>
          <w:sz w:val="24"/>
          <w:szCs w:val="24"/>
        </w:rPr>
        <w:t xml:space="preserve"> County</w:t>
      </w:r>
      <w:r>
        <w:rPr>
          <w:rFonts w:ascii="Century Gothic" w:hAnsi="Century Gothic"/>
          <w:sz w:val="24"/>
          <w:szCs w:val="24"/>
        </w:rPr>
        <w:t xml:space="preserve"> – </w:t>
      </w:r>
      <w:r w:rsidR="00481231">
        <w:rPr>
          <w:rFonts w:ascii="Century Gothic" w:hAnsi="Century Gothic"/>
          <w:sz w:val="24"/>
          <w:szCs w:val="24"/>
        </w:rPr>
        <w:t>a</w:t>
      </w:r>
      <w:r>
        <w:rPr>
          <w:rFonts w:ascii="Century Gothic" w:hAnsi="Century Gothic"/>
          <w:sz w:val="24"/>
          <w:szCs w:val="24"/>
        </w:rPr>
        <w:t>ssigned mentor - Josh Kennedy, Polk</w:t>
      </w:r>
      <w:r w:rsidR="00481231">
        <w:rPr>
          <w:rFonts w:ascii="Century Gothic" w:hAnsi="Century Gothic"/>
          <w:sz w:val="24"/>
          <w:szCs w:val="24"/>
        </w:rPr>
        <w:t xml:space="preserve"> County</w:t>
      </w:r>
    </w:p>
    <w:p w14:paraId="3233B0E0" w14:textId="6123663A" w:rsidR="00EA3571" w:rsidRDefault="00EA3571" w:rsidP="00825F99">
      <w:pPr>
        <w:pStyle w:val="ListParagraph"/>
        <w:spacing w:after="0" w:line="240" w:lineRule="auto"/>
        <w:ind w:left="1080" w:right="810"/>
        <w:jc w:val="both"/>
        <w:rPr>
          <w:rFonts w:ascii="Century Gothic" w:hAnsi="Century Gothic"/>
          <w:sz w:val="24"/>
          <w:szCs w:val="24"/>
        </w:rPr>
      </w:pPr>
    </w:p>
    <w:p w14:paraId="2615BB14" w14:textId="67E36C69" w:rsidR="00EA3571" w:rsidRDefault="00EA3571" w:rsidP="00825F99">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Amanda Smith</w:t>
      </w:r>
      <w:r w:rsidR="00481231">
        <w:rPr>
          <w:rFonts w:ascii="Century Gothic" w:hAnsi="Century Gothic"/>
          <w:sz w:val="24"/>
          <w:szCs w:val="24"/>
        </w:rPr>
        <w:t>, Greene County</w:t>
      </w:r>
      <w:r>
        <w:rPr>
          <w:rFonts w:ascii="Century Gothic" w:hAnsi="Century Gothic"/>
          <w:sz w:val="24"/>
          <w:szCs w:val="24"/>
        </w:rPr>
        <w:t xml:space="preserve"> –</w:t>
      </w:r>
      <w:r w:rsidR="00481231">
        <w:rPr>
          <w:rFonts w:ascii="Century Gothic" w:hAnsi="Century Gothic"/>
          <w:sz w:val="24"/>
          <w:szCs w:val="24"/>
        </w:rPr>
        <w:t xml:space="preserve"> assigned mentor - </w:t>
      </w:r>
      <w:r>
        <w:rPr>
          <w:rFonts w:ascii="Century Gothic" w:hAnsi="Century Gothic"/>
          <w:sz w:val="24"/>
          <w:szCs w:val="24"/>
        </w:rPr>
        <w:t>Angela Ellis</w:t>
      </w:r>
      <w:r w:rsidR="00481231">
        <w:rPr>
          <w:rFonts w:ascii="Century Gothic" w:hAnsi="Century Gothic"/>
          <w:sz w:val="24"/>
          <w:szCs w:val="24"/>
        </w:rPr>
        <w:t>, Martin County</w:t>
      </w:r>
    </w:p>
    <w:p w14:paraId="077CE347" w14:textId="5D27DD8D" w:rsidR="00EA3571" w:rsidRDefault="00EA3571" w:rsidP="00825F99">
      <w:pPr>
        <w:pStyle w:val="ListParagraph"/>
        <w:spacing w:after="0" w:line="240" w:lineRule="auto"/>
        <w:ind w:left="1080" w:right="810"/>
        <w:jc w:val="both"/>
        <w:rPr>
          <w:rFonts w:ascii="Century Gothic" w:hAnsi="Century Gothic"/>
          <w:sz w:val="24"/>
          <w:szCs w:val="24"/>
        </w:rPr>
      </w:pPr>
    </w:p>
    <w:p w14:paraId="5D6B645B" w14:textId="035C0CBA" w:rsidR="00EA3571" w:rsidRDefault="00EA3571" w:rsidP="00825F99">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Cindy Perry</w:t>
      </w:r>
      <w:r w:rsidR="00481231">
        <w:rPr>
          <w:rFonts w:ascii="Century Gothic" w:hAnsi="Century Gothic"/>
          <w:sz w:val="24"/>
          <w:szCs w:val="24"/>
        </w:rPr>
        <w:t>, Bertie County,</w:t>
      </w:r>
      <w:r>
        <w:rPr>
          <w:rFonts w:ascii="Century Gothic" w:hAnsi="Century Gothic"/>
          <w:sz w:val="24"/>
          <w:szCs w:val="24"/>
        </w:rPr>
        <w:t xml:space="preserve"> withdrew from the academy.  </w:t>
      </w:r>
    </w:p>
    <w:p w14:paraId="417EA87B" w14:textId="36AB2F17" w:rsidR="00EA3571" w:rsidRDefault="00EA3571" w:rsidP="00825F99">
      <w:pPr>
        <w:pStyle w:val="ListParagraph"/>
        <w:spacing w:after="0" w:line="240" w:lineRule="auto"/>
        <w:ind w:left="1080" w:right="810"/>
        <w:jc w:val="both"/>
        <w:rPr>
          <w:rFonts w:ascii="Century Gothic" w:hAnsi="Century Gothic"/>
          <w:sz w:val="24"/>
          <w:szCs w:val="24"/>
        </w:rPr>
      </w:pPr>
    </w:p>
    <w:p w14:paraId="603A500F" w14:textId="330DDD1C" w:rsidR="00EA3571" w:rsidRDefault="00481231" w:rsidP="00825F99">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 xml:space="preserve">Angie Karchmer, Gaston County – assigned mentor - </w:t>
      </w:r>
      <w:r w:rsidR="00EA3571">
        <w:rPr>
          <w:rFonts w:ascii="Century Gothic" w:hAnsi="Century Gothic"/>
          <w:sz w:val="24"/>
          <w:szCs w:val="24"/>
        </w:rPr>
        <w:t>John Eller</w:t>
      </w:r>
      <w:r>
        <w:rPr>
          <w:rFonts w:ascii="Century Gothic" w:hAnsi="Century Gothic"/>
          <w:sz w:val="24"/>
          <w:szCs w:val="24"/>
        </w:rPr>
        <w:t>, Mecklenburg County</w:t>
      </w:r>
    </w:p>
    <w:p w14:paraId="76CDD3DA" w14:textId="51455AB7" w:rsidR="00EA3571" w:rsidRDefault="00EA3571" w:rsidP="00825F99">
      <w:pPr>
        <w:pStyle w:val="ListParagraph"/>
        <w:spacing w:after="0" w:line="240" w:lineRule="auto"/>
        <w:ind w:left="1080" w:right="810"/>
        <w:jc w:val="both"/>
        <w:rPr>
          <w:rFonts w:ascii="Century Gothic" w:hAnsi="Century Gothic"/>
          <w:sz w:val="24"/>
          <w:szCs w:val="24"/>
        </w:rPr>
      </w:pPr>
    </w:p>
    <w:p w14:paraId="05449F89" w14:textId="11A9A21E" w:rsidR="00481231" w:rsidRDefault="00EA3571" w:rsidP="00825F99">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Sharon Barlow, Guilford</w:t>
      </w:r>
      <w:r w:rsidR="00481231">
        <w:rPr>
          <w:rFonts w:ascii="Century Gothic" w:hAnsi="Century Gothic"/>
          <w:sz w:val="24"/>
          <w:szCs w:val="24"/>
        </w:rPr>
        <w:t xml:space="preserve"> County</w:t>
      </w:r>
      <w:r>
        <w:rPr>
          <w:rFonts w:ascii="Century Gothic" w:hAnsi="Century Gothic"/>
          <w:sz w:val="24"/>
          <w:szCs w:val="24"/>
        </w:rPr>
        <w:t xml:space="preserve"> – </w:t>
      </w:r>
      <w:r w:rsidR="00481231">
        <w:rPr>
          <w:rFonts w:ascii="Century Gothic" w:hAnsi="Century Gothic"/>
          <w:sz w:val="24"/>
          <w:szCs w:val="24"/>
        </w:rPr>
        <w:t xml:space="preserve">assigned mentor - </w:t>
      </w:r>
      <w:r>
        <w:rPr>
          <w:rFonts w:ascii="Century Gothic" w:hAnsi="Century Gothic"/>
          <w:sz w:val="24"/>
          <w:szCs w:val="24"/>
        </w:rPr>
        <w:t>Heather Skeens</w:t>
      </w:r>
      <w:r w:rsidR="00481231">
        <w:rPr>
          <w:rFonts w:ascii="Century Gothic" w:hAnsi="Century Gothic"/>
          <w:sz w:val="24"/>
          <w:szCs w:val="24"/>
        </w:rPr>
        <w:t>, Cumberland County</w:t>
      </w:r>
    </w:p>
    <w:p w14:paraId="4E47EF83" w14:textId="5A302D3F" w:rsidR="00EA3571" w:rsidRDefault="00EA3571" w:rsidP="00825F99">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 xml:space="preserve"> </w:t>
      </w:r>
    </w:p>
    <w:p w14:paraId="4B3B5423" w14:textId="02526B26" w:rsidR="00EA3571" w:rsidRDefault="00EA3571" w:rsidP="00825F99">
      <w:pPr>
        <w:pStyle w:val="ListParagraph"/>
        <w:spacing w:after="0" w:line="240" w:lineRule="auto"/>
        <w:ind w:left="1080" w:right="810"/>
        <w:jc w:val="both"/>
        <w:rPr>
          <w:rFonts w:ascii="Century Gothic" w:hAnsi="Century Gothic"/>
          <w:sz w:val="24"/>
          <w:szCs w:val="24"/>
        </w:rPr>
      </w:pPr>
      <w:r>
        <w:rPr>
          <w:rFonts w:ascii="Century Gothic" w:hAnsi="Century Gothic"/>
          <w:sz w:val="24"/>
          <w:szCs w:val="24"/>
        </w:rPr>
        <w:t>Sharon will send the updated list to the co-chairs.</w:t>
      </w:r>
    </w:p>
    <w:p w14:paraId="520453DD" w14:textId="3F5D07DF" w:rsidR="00422DCE" w:rsidRPr="005D34BE" w:rsidRDefault="00422DCE" w:rsidP="00422DCE">
      <w:pPr>
        <w:spacing w:after="0" w:line="240" w:lineRule="auto"/>
        <w:ind w:right="810"/>
        <w:jc w:val="both"/>
        <w:rPr>
          <w:rFonts w:ascii="Century Gothic" w:hAnsi="Century Gothic"/>
          <w:sz w:val="24"/>
          <w:szCs w:val="24"/>
        </w:rPr>
      </w:pPr>
    </w:p>
    <w:p w14:paraId="2FDE8AC0" w14:textId="7C961E61" w:rsidR="00825F99" w:rsidRPr="005D34BE" w:rsidRDefault="00422DCE" w:rsidP="5B76C190">
      <w:pPr>
        <w:pStyle w:val="ListParagraph"/>
        <w:spacing w:after="0" w:line="240" w:lineRule="auto"/>
        <w:ind w:left="1080" w:right="810"/>
        <w:jc w:val="both"/>
        <w:rPr>
          <w:rFonts w:ascii="Century Gothic" w:hAnsi="Century Gothic"/>
          <w:sz w:val="24"/>
          <w:szCs w:val="24"/>
          <w:u w:val="single"/>
        </w:rPr>
      </w:pPr>
      <w:r w:rsidRPr="005D34BE">
        <w:rPr>
          <w:rFonts w:ascii="Century Gothic" w:hAnsi="Century Gothic"/>
          <w:sz w:val="24"/>
          <w:szCs w:val="24"/>
          <w:u w:val="single"/>
        </w:rPr>
        <w:t>Other Academy Business</w:t>
      </w:r>
    </w:p>
    <w:p w14:paraId="40B547F5" w14:textId="6B843D3E" w:rsidR="00422DCE" w:rsidRPr="005D34BE" w:rsidRDefault="00EA3571" w:rsidP="00422DCE">
      <w:pPr>
        <w:pStyle w:val="ListParagraph"/>
        <w:spacing w:after="0" w:line="240" w:lineRule="auto"/>
        <w:ind w:left="1080" w:right="810" w:firstLine="360"/>
        <w:jc w:val="both"/>
        <w:rPr>
          <w:rFonts w:ascii="Century Gothic" w:hAnsi="Century Gothic"/>
          <w:bCs/>
          <w:sz w:val="24"/>
          <w:szCs w:val="24"/>
        </w:rPr>
      </w:pPr>
      <w:r>
        <w:rPr>
          <w:rFonts w:ascii="Century Gothic" w:hAnsi="Century Gothic"/>
          <w:bCs/>
          <w:sz w:val="24"/>
          <w:szCs w:val="24"/>
        </w:rPr>
        <w:t xml:space="preserve">No other business.  </w:t>
      </w:r>
    </w:p>
    <w:p w14:paraId="2CC9CC36" w14:textId="272A2570" w:rsidR="00EA3571" w:rsidRDefault="00EA3571" w:rsidP="00A62154">
      <w:pPr>
        <w:pStyle w:val="ListParagraph"/>
        <w:spacing w:after="0" w:line="240" w:lineRule="auto"/>
        <w:ind w:left="1080" w:right="810"/>
        <w:jc w:val="both"/>
        <w:rPr>
          <w:rFonts w:ascii="Century Gothic" w:hAnsi="Century Gothic"/>
          <w:bCs/>
          <w:sz w:val="24"/>
          <w:szCs w:val="24"/>
        </w:rPr>
      </w:pPr>
    </w:p>
    <w:p w14:paraId="73B32DB1" w14:textId="6607F40C" w:rsidR="00A62154" w:rsidRDefault="00EA3571" w:rsidP="00A62154">
      <w:pPr>
        <w:pStyle w:val="ListParagraph"/>
        <w:spacing w:after="0" w:line="240" w:lineRule="auto"/>
        <w:ind w:left="1080" w:right="810"/>
        <w:jc w:val="both"/>
        <w:rPr>
          <w:rFonts w:ascii="Century Gothic" w:hAnsi="Century Gothic"/>
          <w:bCs/>
          <w:sz w:val="24"/>
          <w:szCs w:val="24"/>
        </w:rPr>
      </w:pPr>
      <w:r>
        <w:rPr>
          <w:rFonts w:ascii="Century Gothic" w:hAnsi="Century Gothic"/>
          <w:bCs/>
          <w:sz w:val="24"/>
          <w:szCs w:val="24"/>
        </w:rPr>
        <w:t>Kristy</w:t>
      </w:r>
      <w:r w:rsidR="00825F99" w:rsidRPr="005D34BE">
        <w:rPr>
          <w:rFonts w:ascii="Century Gothic" w:hAnsi="Century Gothic"/>
          <w:bCs/>
          <w:sz w:val="24"/>
          <w:szCs w:val="24"/>
        </w:rPr>
        <w:t xml:space="preserve"> will give the committee report during the meeting tomorrow.</w:t>
      </w:r>
      <w:r w:rsidR="00825F99">
        <w:rPr>
          <w:rFonts w:ascii="Century Gothic" w:hAnsi="Century Gothic"/>
          <w:bCs/>
          <w:sz w:val="24"/>
          <w:szCs w:val="24"/>
        </w:rPr>
        <w:t xml:space="preserve">  </w:t>
      </w:r>
    </w:p>
    <w:p w14:paraId="471C46D8" w14:textId="77777777" w:rsidR="00825F99" w:rsidRPr="00A62154" w:rsidRDefault="00825F99" w:rsidP="00A62154">
      <w:pPr>
        <w:pStyle w:val="ListParagraph"/>
        <w:spacing w:after="0" w:line="240" w:lineRule="auto"/>
        <w:ind w:left="1080" w:right="810"/>
        <w:jc w:val="both"/>
        <w:rPr>
          <w:rFonts w:ascii="Century Gothic" w:hAnsi="Century Gothic"/>
          <w:bCs/>
          <w:sz w:val="24"/>
          <w:szCs w:val="24"/>
        </w:rPr>
      </w:pPr>
    </w:p>
    <w:p w14:paraId="7E4C3393" w14:textId="561DBAF8" w:rsidR="0037188B" w:rsidRPr="00A62154" w:rsidRDefault="00424144" w:rsidP="00A62154">
      <w:pPr>
        <w:pStyle w:val="ListParagraph"/>
        <w:numPr>
          <w:ilvl w:val="0"/>
          <w:numId w:val="20"/>
        </w:numPr>
        <w:spacing w:after="0" w:line="240" w:lineRule="auto"/>
        <w:ind w:right="810"/>
        <w:jc w:val="both"/>
        <w:rPr>
          <w:rFonts w:ascii="Century Gothic" w:hAnsi="Century Gothic"/>
          <w:b/>
          <w:sz w:val="24"/>
          <w:szCs w:val="24"/>
        </w:rPr>
      </w:pPr>
      <w:r w:rsidRPr="00A62154">
        <w:rPr>
          <w:rFonts w:ascii="Century Gothic" w:hAnsi="Century Gothic"/>
          <w:b/>
          <w:sz w:val="24"/>
          <w:szCs w:val="24"/>
        </w:rPr>
        <w:t>Adjourn</w:t>
      </w:r>
    </w:p>
    <w:p w14:paraId="4D9A9722" w14:textId="3EA4C16D" w:rsidR="00A62F15" w:rsidRPr="00A62154" w:rsidRDefault="00A62F15" w:rsidP="00A62154">
      <w:pPr>
        <w:pStyle w:val="ListParagraph"/>
        <w:spacing w:after="0" w:line="240" w:lineRule="auto"/>
        <w:ind w:left="1080" w:right="810"/>
        <w:jc w:val="both"/>
        <w:rPr>
          <w:rFonts w:ascii="Century Gothic" w:hAnsi="Century Gothic"/>
          <w:b/>
          <w:sz w:val="24"/>
          <w:szCs w:val="24"/>
        </w:rPr>
      </w:pPr>
    </w:p>
    <w:p w14:paraId="519D56C7" w14:textId="56C73DBA" w:rsidR="00A62F15" w:rsidRPr="00A62154" w:rsidRDefault="00422DCE" w:rsidP="00A62154">
      <w:pPr>
        <w:pStyle w:val="ListParagraph"/>
        <w:spacing w:after="0" w:line="240" w:lineRule="auto"/>
        <w:ind w:left="1080" w:right="810"/>
        <w:jc w:val="both"/>
        <w:rPr>
          <w:rFonts w:ascii="Century Gothic" w:hAnsi="Century Gothic"/>
          <w:bCs/>
          <w:sz w:val="24"/>
          <w:szCs w:val="24"/>
        </w:rPr>
      </w:pPr>
      <w:r>
        <w:rPr>
          <w:rFonts w:ascii="Century Gothic" w:hAnsi="Century Gothic"/>
          <w:bCs/>
          <w:sz w:val="24"/>
          <w:szCs w:val="24"/>
        </w:rPr>
        <w:lastRenderedPageBreak/>
        <w:t xml:space="preserve">Upon motion by </w:t>
      </w:r>
      <w:r w:rsidR="00EA3571">
        <w:rPr>
          <w:rFonts w:ascii="Century Gothic" w:hAnsi="Century Gothic"/>
          <w:bCs/>
          <w:sz w:val="24"/>
          <w:szCs w:val="24"/>
        </w:rPr>
        <w:t>Tammy</w:t>
      </w:r>
      <w:r>
        <w:rPr>
          <w:rFonts w:ascii="Century Gothic" w:hAnsi="Century Gothic"/>
          <w:bCs/>
          <w:sz w:val="24"/>
          <w:szCs w:val="24"/>
        </w:rPr>
        <w:t xml:space="preserve"> and </w:t>
      </w:r>
      <w:r w:rsidR="00C43C4E">
        <w:rPr>
          <w:rFonts w:ascii="Century Gothic" w:hAnsi="Century Gothic"/>
          <w:bCs/>
          <w:sz w:val="24"/>
          <w:szCs w:val="24"/>
        </w:rPr>
        <w:t xml:space="preserve">by consensus of the group, the </w:t>
      </w:r>
      <w:r>
        <w:rPr>
          <w:rFonts w:ascii="Century Gothic" w:hAnsi="Century Gothic"/>
          <w:bCs/>
          <w:sz w:val="24"/>
          <w:szCs w:val="24"/>
        </w:rPr>
        <w:t>m</w:t>
      </w:r>
      <w:r w:rsidR="00A62F15" w:rsidRPr="00A62154">
        <w:rPr>
          <w:rFonts w:ascii="Century Gothic" w:hAnsi="Century Gothic"/>
          <w:bCs/>
          <w:sz w:val="24"/>
          <w:szCs w:val="24"/>
        </w:rPr>
        <w:t>eeting adjourned</w:t>
      </w:r>
      <w:r>
        <w:rPr>
          <w:rFonts w:ascii="Century Gothic" w:hAnsi="Century Gothic"/>
          <w:bCs/>
          <w:sz w:val="24"/>
          <w:szCs w:val="24"/>
        </w:rPr>
        <w:t xml:space="preserve"> at </w:t>
      </w:r>
      <w:r w:rsidR="00EA3571">
        <w:rPr>
          <w:rFonts w:ascii="Century Gothic" w:hAnsi="Century Gothic"/>
          <w:bCs/>
          <w:sz w:val="24"/>
          <w:szCs w:val="24"/>
        </w:rPr>
        <w:t>3:20</w:t>
      </w:r>
      <w:r>
        <w:rPr>
          <w:rFonts w:ascii="Century Gothic" w:hAnsi="Century Gothic"/>
          <w:bCs/>
          <w:sz w:val="24"/>
          <w:szCs w:val="24"/>
        </w:rPr>
        <w:t xml:space="preserve"> p.m.</w:t>
      </w:r>
      <w:r w:rsidR="00A62F15" w:rsidRPr="00A62154">
        <w:rPr>
          <w:rFonts w:ascii="Century Gothic" w:hAnsi="Century Gothic"/>
          <w:bCs/>
          <w:sz w:val="24"/>
          <w:szCs w:val="24"/>
        </w:rPr>
        <w:t xml:space="preserve">   </w:t>
      </w:r>
    </w:p>
    <w:p w14:paraId="20C7FBCA" w14:textId="5E3CE29D" w:rsidR="002D48A9" w:rsidRDefault="002D48A9" w:rsidP="00395133">
      <w:pPr>
        <w:spacing w:after="0" w:line="240" w:lineRule="auto"/>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9264" behindDoc="0" locked="0" layoutInCell="1" allowOverlap="1" wp14:anchorId="30E55588" wp14:editId="3A48DEBB">
                <wp:simplePos x="0" y="0"/>
                <wp:positionH relativeFrom="column">
                  <wp:posOffset>14287</wp:posOffset>
                </wp:positionH>
                <wp:positionV relativeFrom="paragraph">
                  <wp:posOffset>64453</wp:posOffset>
                </wp:positionV>
                <wp:extent cx="6605587" cy="14287"/>
                <wp:effectExtent l="0" t="0" r="24130" b="24130"/>
                <wp:wrapNone/>
                <wp:docPr id="1" name="Straight Connector 1"/>
                <wp:cNvGraphicFramePr/>
                <a:graphic xmlns:a="http://schemas.openxmlformats.org/drawingml/2006/main">
                  <a:graphicData uri="http://schemas.microsoft.com/office/word/2010/wordprocessingShape">
                    <wps:wsp>
                      <wps:cNvCnPr/>
                      <wps:spPr>
                        <a:xfrm flipV="1">
                          <a:off x="0" y="0"/>
                          <a:ext cx="6605587" cy="14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35235B51">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1pt,5.1pt" to="521.2pt,6.2pt" w14:anchorId="7CA257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xAEAANEDAAAOAAAAZHJzL2Uyb0RvYy54bWysU01v2zAMvQ/ofxB0b+wEa1YYcXpIsV6G&#10;LVjX3VWZigXoC5QWO/9+lJx4QzcMW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"/>
            </w:pict>
          </mc:Fallback>
        </mc:AlternateContent>
      </w:r>
    </w:p>
    <w:p w14:paraId="227C80D2" w14:textId="60CE8EBA" w:rsidR="00C71AAD" w:rsidRDefault="00C71AAD" w:rsidP="00424144">
      <w:pPr>
        <w:spacing w:after="0" w:line="240" w:lineRule="auto"/>
        <w:rPr>
          <w:rFonts w:ascii="Century Gothic" w:hAnsi="Century Gothic"/>
          <w:b/>
          <w:sz w:val="24"/>
          <w:szCs w:val="24"/>
        </w:rPr>
      </w:pPr>
    </w:p>
    <w:p w14:paraId="0BD750A1" w14:textId="77777777" w:rsidR="00395133" w:rsidRDefault="00395133" w:rsidP="00424144">
      <w:pPr>
        <w:spacing w:after="0" w:line="240" w:lineRule="auto"/>
        <w:rPr>
          <w:rFonts w:ascii="Century Gothic" w:hAnsi="Century Gothic"/>
          <w:b/>
          <w:sz w:val="24"/>
          <w:szCs w:val="24"/>
        </w:rPr>
      </w:pPr>
    </w:p>
    <w:sectPr w:rsidR="00395133"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B63B0"/>
    <w:multiLevelType w:val="hybridMultilevel"/>
    <w:tmpl w:val="5DD2D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73D3846"/>
    <w:multiLevelType w:val="hybridMultilevel"/>
    <w:tmpl w:val="14AA3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5C78A4"/>
    <w:multiLevelType w:val="hybridMultilevel"/>
    <w:tmpl w:val="AA0AE5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44D6C44"/>
    <w:multiLevelType w:val="hybridMultilevel"/>
    <w:tmpl w:val="80AC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4E41168"/>
    <w:multiLevelType w:val="hybridMultilevel"/>
    <w:tmpl w:val="D3D066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0"/>
  </w:num>
  <w:num w:numId="3">
    <w:abstractNumId w:val="3"/>
  </w:num>
  <w:num w:numId="4">
    <w:abstractNumId w:val="9"/>
  </w:num>
  <w:num w:numId="5">
    <w:abstractNumId w:val="17"/>
  </w:num>
  <w:num w:numId="6">
    <w:abstractNumId w:val="20"/>
  </w:num>
  <w:num w:numId="7">
    <w:abstractNumId w:val="23"/>
  </w:num>
  <w:num w:numId="8">
    <w:abstractNumId w:val="8"/>
  </w:num>
  <w:num w:numId="9">
    <w:abstractNumId w:val="4"/>
  </w:num>
  <w:num w:numId="10">
    <w:abstractNumId w:val="1"/>
  </w:num>
  <w:num w:numId="11">
    <w:abstractNumId w:val="11"/>
  </w:num>
  <w:num w:numId="12">
    <w:abstractNumId w:val="16"/>
  </w:num>
  <w:num w:numId="13">
    <w:abstractNumId w:val="15"/>
  </w:num>
  <w:num w:numId="14">
    <w:abstractNumId w:val="12"/>
  </w:num>
  <w:num w:numId="15">
    <w:abstractNumId w:val="18"/>
  </w:num>
  <w:num w:numId="16">
    <w:abstractNumId w:val="19"/>
  </w:num>
  <w:num w:numId="17">
    <w:abstractNumId w:val="10"/>
  </w:num>
  <w:num w:numId="18">
    <w:abstractNumId w:val="24"/>
  </w:num>
  <w:num w:numId="19">
    <w:abstractNumId w:val="2"/>
  </w:num>
  <w:num w:numId="20">
    <w:abstractNumId w:val="13"/>
  </w:num>
  <w:num w:numId="21">
    <w:abstractNumId w:val="5"/>
  </w:num>
  <w:num w:numId="22">
    <w:abstractNumId w:val="2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2245E"/>
    <w:rsid w:val="000311CF"/>
    <w:rsid w:val="00041327"/>
    <w:rsid w:val="00067D97"/>
    <w:rsid w:val="00072541"/>
    <w:rsid w:val="00074C7B"/>
    <w:rsid w:val="0008321A"/>
    <w:rsid w:val="00083307"/>
    <w:rsid w:val="00087BFF"/>
    <w:rsid w:val="000934DB"/>
    <w:rsid w:val="00093D84"/>
    <w:rsid w:val="00096422"/>
    <w:rsid w:val="000A5C7A"/>
    <w:rsid w:val="000B5859"/>
    <w:rsid w:val="000B7C44"/>
    <w:rsid w:val="000C1601"/>
    <w:rsid w:val="000D5CE8"/>
    <w:rsid w:val="000E67A3"/>
    <w:rsid w:val="000E721C"/>
    <w:rsid w:val="000F5460"/>
    <w:rsid w:val="000F62D1"/>
    <w:rsid w:val="00111011"/>
    <w:rsid w:val="00113C8E"/>
    <w:rsid w:val="00121196"/>
    <w:rsid w:val="00123BB0"/>
    <w:rsid w:val="0013624A"/>
    <w:rsid w:val="00154529"/>
    <w:rsid w:val="00154A33"/>
    <w:rsid w:val="00177D73"/>
    <w:rsid w:val="001914DA"/>
    <w:rsid w:val="00194694"/>
    <w:rsid w:val="001A2984"/>
    <w:rsid w:val="001A3B8B"/>
    <w:rsid w:val="001A6C8D"/>
    <w:rsid w:val="001B01C5"/>
    <w:rsid w:val="001B0C92"/>
    <w:rsid w:val="001B2B72"/>
    <w:rsid w:val="001D05BF"/>
    <w:rsid w:val="001D1353"/>
    <w:rsid w:val="001D3126"/>
    <w:rsid w:val="001E02AC"/>
    <w:rsid w:val="001F0C55"/>
    <w:rsid w:val="001F220E"/>
    <w:rsid w:val="001F28A4"/>
    <w:rsid w:val="00205A49"/>
    <w:rsid w:val="002157B9"/>
    <w:rsid w:val="00215D68"/>
    <w:rsid w:val="002200BF"/>
    <w:rsid w:val="002225D5"/>
    <w:rsid w:val="00226F58"/>
    <w:rsid w:val="002468AC"/>
    <w:rsid w:val="00251DF3"/>
    <w:rsid w:val="002537B3"/>
    <w:rsid w:val="00260A59"/>
    <w:rsid w:val="00264991"/>
    <w:rsid w:val="002765BB"/>
    <w:rsid w:val="00276EF2"/>
    <w:rsid w:val="002865D4"/>
    <w:rsid w:val="0029295B"/>
    <w:rsid w:val="0029681C"/>
    <w:rsid w:val="0029681D"/>
    <w:rsid w:val="00297D65"/>
    <w:rsid w:val="002A0260"/>
    <w:rsid w:val="002A133B"/>
    <w:rsid w:val="002B5B3B"/>
    <w:rsid w:val="002C699B"/>
    <w:rsid w:val="002D2940"/>
    <w:rsid w:val="002D48A9"/>
    <w:rsid w:val="002D4943"/>
    <w:rsid w:val="002E379E"/>
    <w:rsid w:val="00305B2C"/>
    <w:rsid w:val="00314994"/>
    <w:rsid w:val="00331515"/>
    <w:rsid w:val="003365E7"/>
    <w:rsid w:val="0036321C"/>
    <w:rsid w:val="0037188B"/>
    <w:rsid w:val="00373E04"/>
    <w:rsid w:val="003750D9"/>
    <w:rsid w:val="00383C95"/>
    <w:rsid w:val="00394270"/>
    <w:rsid w:val="003949F7"/>
    <w:rsid w:val="00395133"/>
    <w:rsid w:val="003A1FD7"/>
    <w:rsid w:val="003B45BF"/>
    <w:rsid w:val="003B7747"/>
    <w:rsid w:val="003C28FD"/>
    <w:rsid w:val="003C7667"/>
    <w:rsid w:val="003E40AB"/>
    <w:rsid w:val="003E75C8"/>
    <w:rsid w:val="003F0939"/>
    <w:rsid w:val="003F16FC"/>
    <w:rsid w:val="00404D7D"/>
    <w:rsid w:val="00414928"/>
    <w:rsid w:val="00415430"/>
    <w:rsid w:val="00415521"/>
    <w:rsid w:val="00416AD0"/>
    <w:rsid w:val="0041793C"/>
    <w:rsid w:val="0042260D"/>
    <w:rsid w:val="00422DCE"/>
    <w:rsid w:val="00424144"/>
    <w:rsid w:val="004379F0"/>
    <w:rsid w:val="00445BEE"/>
    <w:rsid w:val="00456F47"/>
    <w:rsid w:val="00465830"/>
    <w:rsid w:val="00470B84"/>
    <w:rsid w:val="00477B79"/>
    <w:rsid w:val="00481231"/>
    <w:rsid w:val="00495D2B"/>
    <w:rsid w:val="004A1F34"/>
    <w:rsid w:val="004A5189"/>
    <w:rsid w:val="004A6EF6"/>
    <w:rsid w:val="004B137C"/>
    <w:rsid w:val="004B2818"/>
    <w:rsid w:val="004B33D3"/>
    <w:rsid w:val="004B66D8"/>
    <w:rsid w:val="004C25D0"/>
    <w:rsid w:val="004C5E56"/>
    <w:rsid w:val="004C66CB"/>
    <w:rsid w:val="004D06C5"/>
    <w:rsid w:val="004D2094"/>
    <w:rsid w:val="004D38CB"/>
    <w:rsid w:val="004D4187"/>
    <w:rsid w:val="004F1540"/>
    <w:rsid w:val="004F72B5"/>
    <w:rsid w:val="00503CD3"/>
    <w:rsid w:val="005207A9"/>
    <w:rsid w:val="00530A83"/>
    <w:rsid w:val="00532D51"/>
    <w:rsid w:val="0053421E"/>
    <w:rsid w:val="00535D1B"/>
    <w:rsid w:val="00572A9C"/>
    <w:rsid w:val="00574BCF"/>
    <w:rsid w:val="00580F96"/>
    <w:rsid w:val="005846FF"/>
    <w:rsid w:val="00590737"/>
    <w:rsid w:val="00596895"/>
    <w:rsid w:val="005A74A0"/>
    <w:rsid w:val="005A7D20"/>
    <w:rsid w:val="005B0076"/>
    <w:rsid w:val="005B00C7"/>
    <w:rsid w:val="005B0334"/>
    <w:rsid w:val="005B04AA"/>
    <w:rsid w:val="005D34BE"/>
    <w:rsid w:val="005D54D8"/>
    <w:rsid w:val="005E2D1D"/>
    <w:rsid w:val="005E6E28"/>
    <w:rsid w:val="005F4C70"/>
    <w:rsid w:val="005F5C73"/>
    <w:rsid w:val="00604104"/>
    <w:rsid w:val="006047B3"/>
    <w:rsid w:val="00613979"/>
    <w:rsid w:val="00616E8F"/>
    <w:rsid w:val="00617B5A"/>
    <w:rsid w:val="006279BF"/>
    <w:rsid w:val="00635FEE"/>
    <w:rsid w:val="0063682E"/>
    <w:rsid w:val="00643CC2"/>
    <w:rsid w:val="006516BA"/>
    <w:rsid w:val="00657375"/>
    <w:rsid w:val="00660FFF"/>
    <w:rsid w:val="00667DA2"/>
    <w:rsid w:val="00670C69"/>
    <w:rsid w:val="00670FC5"/>
    <w:rsid w:val="00675597"/>
    <w:rsid w:val="006770A5"/>
    <w:rsid w:val="00681C13"/>
    <w:rsid w:val="00685552"/>
    <w:rsid w:val="00686D6E"/>
    <w:rsid w:val="006A13EF"/>
    <w:rsid w:val="006A42B6"/>
    <w:rsid w:val="006A73CA"/>
    <w:rsid w:val="006C6944"/>
    <w:rsid w:val="006D07F9"/>
    <w:rsid w:val="006D19DB"/>
    <w:rsid w:val="006D1E29"/>
    <w:rsid w:val="006D40EF"/>
    <w:rsid w:val="006D685D"/>
    <w:rsid w:val="006D7163"/>
    <w:rsid w:val="006E2F34"/>
    <w:rsid w:val="006F3A7B"/>
    <w:rsid w:val="00702E4E"/>
    <w:rsid w:val="007109E8"/>
    <w:rsid w:val="00714234"/>
    <w:rsid w:val="0071778B"/>
    <w:rsid w:val="00722548"/>
    <w:rsid w:val="00745281"/>
    <w:rsid w:val="007460B2"/>
    <w:rsid w:val="007573CE"/>
    <w:rsid w:val="007643CF"/>
    <w:rsid w:val="00764E94"/>
    <w:rsid w:val="00767EE3"/>
    <w:rsid w:val="007753F1"/>
    <w:rsid w:val="0077546C"/>
    <w:rsid w:val="00775901"/>
    <w:rsid w:val="00777147"/>
    <w:rsid w:val="0077726E"/>
    <w:rsid w:val="00782223"/>
    <w:rsid w:val="00785F73"/>
    <w:rsid w:val="007873DF"/>
    <w:rsid w:val="00792A64"/>
    <w:rsid w:val="00793972"/>
    <w:rsid w:val="00794B1E"/>
    <w:rsid w:val="007A0BB6"/>
    <w:rsid w:val="007A6F8C"/>
    <w:rsid w:val="007C099F"/>
    <w:rsid w:val="0080073A"/>
    <w:rsid w:val="00801846"/>
    <w:rsid w:val="00802AC0"/>
    <w:rsid w:val="0081401D"/>
    <w:rsid w:val="00825F99"/>
    <w:rsid w:val="008303C0"/>
    <w:rsid w:val="00835249"/>
    <w:rsid w:val="00845BE0"/>
    <w:rsid w:val="00855358"/>
    <w:rsid w:val="00861DCC"/>
    <w:rsid w:val="00864B91"/>
    <w:rsid w:val="00865DFE"/>
    <w:rsid w:val="00876669"/>
    <w:rsid w:val="008814C0"/>
    <w:rsid w:val="00894BD5"/>
    <w:rsid w:val="008A40D4"/>
    <w:rsid w:val="008B194D"/>
    <w:rsid w:val="008B6B72"/>
    <w:rsid w:val="008C1AE3"/>
    <w:rsid w:val="008C7969"/>
    <w:rsid w:val="008E75EB"/>
    <w:rsid w:val="00903FBB"/>
    <w:rsid w:val="009117DB"/>
    <w:rsid w:val="009120DB"/>
    <w:rsid w:val="00917AF5"/>
    <w:rsid w:val="0092361B"/>
    <w:rsid w:val="00923F1E"/>
    <w:rsid w:val="00924588"/>
    <w:rsid w:val="0093694E"/>
    <w:rsid w:val="00937A05"/>
    <w:rsid w:val="009403F0"/>
    <w:rsid w:val="0094143D"/>
    <w:rsid w:val="00942EF1"/>
    <w:rsid w:val="00954218"/>
    <w:rsid w:val="00955269"/>
    <w:rsid w:val="00964487"/>
    <w:rsid w:val="0098373A"/>
    <w:rsid w:val="009868B8"/>
    <w:rsid w:val="00987D5B"/>
    <w:rsid w:val="00997D51"/>
    <w:rsid w:val="009A2110"/>
    <w:rsid w:val="009A50EA"/>
    <w:rsid w:val="009B2713"/>
    <w:rsid w:val="009B41CD"/>
    <w:rsid w:val="009B5237"/>
    <w:rsid w:val="009C1779"/>
    <w:rsid w:val="009D1C5A"/>
    <w:rsid w:val="009D76AF"/>
    <w:rsid w:val="009E29A2"/>
    <w:rsid w:val="009E2A46"/>
    <w:rsid w:val="009E2D8E"/>
    <w:rsid w:val="009F2478"/>
    <w:rsid w:val="009F327E"/>
    <w:rsid w:val="009F62A8"/>
    <w:rsid w:val="009F754D"/>
    <w:rsid w:val="00A06DA7"/>
    <w:rsid w:val="00A1657F"/>
    <w:rsid w:val="00A17355"/>
    <w:rsid w:val="00A26BE9"/>
    <w:rsid w:val="00A34D39"/>
    <w:rsid w:val="00A435D2"/>
    <w:rsid w:val="00A52939"/>
    <w:rsid w:val="00A56934"/>
    <w:rsid w:val="00A62154"/>
    <w:rsid w:val="00A62F15"/>
    <w:rsid w:val="00A65FB9"/>
    <w:rsid w:val="00A668ED"/>
    <w:rsid w:val="00A67B4A"/>
    <w:rsid w:val="00A67E9B"/>
    <w:rsid w:val="00A70A6F"/>
    <w:rsid w:val="00A7349F"/>
    <w:rsid w:val="00A76BF0"/>
    <w:rsid w:val="00A85B25"/>
    <w:rsid w:val="00A9340D"/>
    <w:rsid w:val="00A97D3C"/>
    <w:rsid w:val="00AA4BC8"/>
    <w:rsid w:val="00AC6AE8"/>
    <w:rsid w:val="00AD7EF8"/>
    <w:rsid w:val="00AE2DD0"/>
    <w:rsid w:val="00AE53EB"/>
    <w:rsid w:val="00AE7F79"/>
    <w:rsid w:val="00B033C6"/>
    <w:rsid w:val="00B06549"/>
    <w:rsid w:val="00B0762A"/>
    <w:rsid w:val="00B116A9"/>
    <w:rsid w:val="00B11CED"/>
    <w:rsid w:val="00B124DA"/>
    <w:rsid w:val="00B14754"/>
    <w:rsid w:val="00B21380"/>
    <w:rsid w:val="00B23CED"/>
    <w:rsid w:val="00B327E5"/>
    <w:rsid w:val="00B84721"/>
    <w:rsid w:val="00B85102"/>
    <w:rsid w:val="00B92DCF"/>
    <w:rsid w:val="00BB1E2A"/>
    <w:rsid w:val="00BC3C01"/>
    <w:rsid w:val="00BC69DC"/>
    <w:rsid w:val="00BF4F81"/>
    <w:rsid w:val="00C01DD3"/>
    <w:rsid w:val="00C07838"/>
    <w:rsid w:val="00C11383"/>
    <w:rsid w:val="00C26DC5"/>
    <w:rsid w:val="00C274D2"/>
    <w:rsid w:val="00C31C8A"/>
    <w:rsid w:val="00C34F0E"/>
    <w:rsid w:val="00C427BD"/>
    <w:rsid w:val="00C42F37"/>
    <w:rsid w:val="00C43C4E"/>
    <w:rsid w:val="00C45B08"/>
    <w:rsid w:val="00C510D3"/>
    <w:rsid w:val="00C57026"/>
    <w:rsid w:val="00C62218"/>
    <w:rsid w:val="00C71AAD"/>
    <w:rsid w:val="00C7658D"/>
    <w:rsid w:val="00C95071"/>
    <w:rsid w:val="00C97ACB"/>
    <w:rsid w:val="00CB03D4"/>
    <w:rsid w:val="00CB4037"/>
    <w:rsid w:val="00CC0ACE"/>
    <w:rsid w:val="00CD68D9"/>
    <w:rsid w:val="00CE16DD"/>
    <w:rsid w:val="00CE7C1A"/>
    <w:rsid w:val="00CF7424"/>
    <w:rsid w:val="00D2348F"/>
    <w:rsid w:val="00D25788"/>
    <w:rsid w:val="00D2688F"/>
    <w:rsid w:val="00D34A67"/>
    <w:rsid w:val="00D34E8C"/>
    <w:rsid w:val="00D516B4"/>
    <w:rsid w:val="00D51B94"/>
    <w:rsid w:val="00D56C62"/>
    <w:rsid w:val="00D651B9"/>
    <w:rsid w:val="00D652F2"/>
    <w:rsid w:val="00D775A0"/>
    <w:rsid w:val="00D80EF4"/>
    <w:rsid w:val="00D84393"/>
    <w:rsid w:val="00D8590D"/>
    <w:rsid w:val="00D927BD"/>
    <w:rsid w:val="00DC6EC3"/>
    <w:rsid w:val="00DC7869"/>
    <w:rsid w:val="00DD577F"/>
    <w:rsid w:val="00DE4785"/>
    <w:rsid w:val="00DF080F"/>
    <w:rsid w:val="00DF3215"/>
    <w:rsid w:val="00DF5B97"/>
    <w:rsid w:val="00E037C9"/>
    <w:rsid w:val="00E046AD"/>
    <w:rsid w:val="00E050A3"/>
    <w:rsid w:val="00E10FA3"/>
    <w:rsid w:val="00E11AC9"/>
    <w:rsid w:val="00E11DC7"/>
    <w:rsid w:val="00E25EF4"/>
    <w:rsid w:val="00E26024"/>
    <w:rsid w:val="00E41235"/>
    <w:rsid w:val="00E5496A"/>
    <w:rsid w:val="00E641AD"/>
    <w:rsid w:val="00E670A0"/>
    <w:rsid w:val="00E67B04"/>
    <w:rsid w:val="00E67CB1"/>
    <w:rsid w:val="00E71374"/>
    <w:rsid w:val="00E80A6C"/>
    <w:rsid w:val="00E92830"/>
    <w:rsid w:val="00E958BF"/>
    <w:rsid w:val="00EA0286"/>
    <w:rsid w:val="00EA246E"/>
    <w:rsid w:val="00EA3571"/>
    <w:rsid w:val="00EA4653"/>
    <w:rsid w:val="00EB1FE6"/>
    <w:rsid w:val="00EB30BA"/>
    <w:rsid w:val="00EB407F"/>
    <w:rsid w:val="00EB6685"/>
    <w:rsid w:val="00EB7F2A"/>
    <w:rsid w:val="00EC66F9"/>
    <w:rsid w:val="00ED1648"/>
    <w:rsid w:val="00ED6222"/>
    <w:rsid w:val="00EE1193"/>
    <w:rsid w:val="00EE492A"/>
    <w:rsid w:val="00F038DF"/>
    <w:rsid w:val="00F10258"/>
    <w:rsid w:val="00F110A0"/>
    <w:rsid w:val="00F201A2"/>
    <w:rsid w:val="00F2329A"/>
    <w:rsid w:val="00F246C0"/>
    <w:rsid w:val="00F306F5"/>
    <w:rsid w:val="00F35FD9"/>
    <w:rsid w:val="00F4249D"/>
    <w:rsid w:val="00F4432A"/>
    <w:rsid w:val="00F55E06"/>
    <w:rsid w:val="00F5610F"/>
    <w:rsid w:val="00F64FB9"/>
    <w:rsid w:val="00FA77E8"/>
    <w:rsid w:val="00FB291B"/>
    <w:rsid w:val="00FB66AD"/>
    <w:rsid w:val="00FC6727"/>
    <w:rsid w:val="00FC7BB4"/>
    <w:rsid w:val="00FD5FB9"/>
    <w:rsid w:val="00FE05F8"/>
    <w:rsid w:val="00FE2EF9"/>
    <w:rsid w:val="03EB9FB9"/>
    <w:rsid w:val="062C7387"/>
    <w:rsid w:val="0B43ACA9"/>
    <w:rsid w:val="12CE4BE8"/>
    <w:rsid w:val="2B11E0D4"/>
    <w:rsid w:val="2BED9E77"/>
    <w:rsid w:val="4771A366"/>
    <w:rsid w:val="597E00D3"/>
    <w:rsid w:val="5B76C190"/>
    <w:rsid w:val="65539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customStyle="1" w:styleId="Default">
    <w:name w:val="Default"/>
    <w:rsid w:val="00572A9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FE05F8"/>
    <w:rPr>
      <w:color w:val="0000FF" w:themeColor="hyperlink"/>
      <w:u w:val="single"/>
    </w:rPr>
  </w:style>
  <w:style w:type="paragraph" w:styleId="PlainText">
    <w:name w:val="Plain Text"/>
    <w:basedOn w:val="Normal"/>
    <w:link w:val="PlainTextChar"/>
    <w:uiPriority w:val="99"/>
    <w:semiHidden/>
    <w:unhideWhenUsed/>
    <w:rsid w:val="00FE05F8"/>
    <w:pPr>
      <w:spacing w:after="0" w:line="240" w:lineRule="auto"/>
    </w:pPr>
    <w:rPr>
      <w:rFonts w:ascii="Calibri" w:eastAsiaTheme="minorHAnsi" w:hAnsi="Calibri"/>
      <w:sz w:val="24"/>
      <w:szCs w:val="21"/>
    </w:rPr>
  </w:style>
  <w:style w:type="character" w:customStyle="1" w:styleId="PlainTextChar">
    <w:name w:val="Plain Text Char"/>
    <w:basedOn w:val="DefaultParagraphFont"/>
    <w:link w:val="PlainText"/>
    <w:uiPriority w:val="99"/>
    <w:semiHidden/>
    <w:rsid w:val="00FE05F8"/>
    <w:rPr>
      <w:rFonts w:ascii="Calibri" w:eastAsiaTheme="minorHAnsi" w:hAnsi="Calibr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 w:id="678196186">
      <w:bodyDiv w:val="1"/>
      <w:marLeft w:val="0"/>
      <w:marRight w:val="0"/>
      <w:marTop w:val="0"/>
      <w:marBottom w:val="0"/>
      <w:divBdr>
        <w:top w:val="none" w:sz="0" w:space="0" w:color="auto"/>
        <w:left w:val="none" w:sz="0" w:space="0" w:color="auto"/>
        <w:bottom w:val="none" w:sz="0" w:space="0" w:color="auto"/>
        <w:right w:val="none" w:sz="0" w:space="0" w:color="auto"/>
      </w:divBdr>
    </w:div>
    <w:div w:id="929584030">
      <w:bodyDiv w:val="1"/>
      <w:marLeft w:val="0"/>
      <w:marRight w:val="0"/>
      <w:marTop w:val="0"/>
      <w:marBottom w:val="0"/>
      <w:divBdr>
        <w:top w:val="none" w:sz="0" w:space="0" w:color="auto"/>
        <w:left w:val="none" w:sz="0" w:space="0" w:color="auto"/>
        <w:bottom w:val="none" w:sz="0" w:space="0" w:color="auto"/>
        <w:right w:val="none" w:sz="0" w:space="0" w:color="auto"/>
      </w:divBdr>
    </w:div>
    <w:div w:id="1154182349">
      <w:bodyDiv w:val="1"/>
      <w:marLeft w:val="0"/>
      <w:marRight w:val="0"/>
      <w:marTop w:val="0"/>
      <w:marBottom w:val="0"/>
      <w:divBdr>
        <w:top w:val="none" w:sz="0" w:space="0" w:color="auto"/>
        <w:left w:val="none" w:sz="0" w:space="0" w:color="auto"/>
        <w:bottom w:val="none" w:sz="0" w:space="0" w:color="auto"/>
        <w:right w:val="none" w:sz="0" w:space="0" w:color="auto"/>
      </w:divBdr>
    </w:div>
    <w:div w:id="156455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Kristy Preston</dc:creator>
  <cp:lastModifiedBy>Kristy Preston</cp:lastModifiedBy>
  <cp:revision>10</cp:revision>
  <cp:lastPrinted>2020-06-01T13:43:00Z</cp:lastPrinted>
  <dcterms:created xsi:type="dcterms:W3CDTF">2022-03-09T19:29:00Z</dcterms:created>
  <dcterms:modified xsi:type="dcterms:W3CDTF">2022-04-08T20:04:00Z</dcterms:modified>
</cp:coreProperties>
</file>