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F875" w14:textId="5E18CF76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89543D">
        <w:rPr>
          <w:rFonts w:ascii="Century Gothic" w:hAnsi="Century Gothic"/>
          <w:b/>
          <w:sz w:val="24"/>
          <w:szCs w:val="24"/>
        </w:rPr>
        <w:t>October 13</w:t>
      </w:r>
      <w:r w:rsidR="005A74A0">
        <w:rPr>
          <w:rFonts w:ascii="Century Gothic" w:hAnsi="Century Gothic"/>
          <w:b/>
          <w:sz w:val="24"/>
          <w:szCs w:val="24"/>
        </w:rPr>
        <w:t xml:space="preserve">, </w:t>
      </w:r>
      <w:r w:rsidR="00A52939">
        <w:rPr>
          <w:rFonts w:ascii="Century Gothic" w:hAnsi="Century Gothic"/>
          <w:b/>
          <w:sz w:val="24"/>
          <w:szCs w:val="24"/>
        </w:rPr>
        <w:t>202</w:t>
      </w:r>
      <w:r w:rsidR="00BF4F81">
        <w:rPr>
          <w:rFonts w:ascii="Century Gothic" w:hAnsi="Century Gothic"/>
          <w:b/>
          <w:sz w:val="24"/>
          <w:szCs w:val="24"/>
        </w:rPr>
        <w:t>1</w:t>
      </w:r>
    </w:p>
    <w:p w14:paraId="50FB5268" w14:textId="182F10ED" w:rsidR="00B85102" w:rsidRDefault="00FE05F8" w:rsidP="00B85102">
      <w:pPr>
        <w:spacing w:after="0" w:line="240" w:lineRule="auto"/>
        <w:jc w:val="both"/>
        <w:rPr>
          <w:sz w:val="28"/>
          <w:szCs w:val="28"/>
        </w:rPr>
      </w:pPr>
      <w:r>
        <w:t xml:space="preserve">Zoom Meeting       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951EEFC" w14:textId="77777777" w:rsidR="00FE05F8" w:rsidRDefault="00FE05F8" w:rsidP="00FE05F8">
      <w:pPr>
        <w:pStyle w:val="PlainText"/>
      </w:pPr>
    </w:p>
    <w:p w14:paraId="29429F15" w14:textId="77777777" w:rsidR="00FE05F8" w:rsidRDefault="00FE05F8" w:rsidP="00FE05F8">
      <w:pPr>
        <w:pStyle w:val="PlainText"/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36F761A8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OSH</w:t>
      </w:r>
      <w:r w:rsidR="00C510D3">
        <w:rPr>
          <w:rFonts w:ascii="Century Gothic" w:hAnsi="Century Gothic"/>
          <w:i/>
          <w:sz w:val="24"/>
          <w:szCs w:val="24"/>
        </w:rPr>
        <w:t>R</w:t>
      </w:r>
      <w:r>
        <w:rPr>
          <w:rFonts w:ascii="Century Gothic" w:hAnsi="Century Gothic"/>
          <w:i/>
          <w:sz w:val="24"/>
          <w:szCs w:val="24"/>
        </w:rPr>
        <w:t xml:space="preserve"> Updates</w:t>
      </w:r>
    </w:p>
    <w:p w14:paraId="7411454A" w14:textId="47238C2C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56121754" w14:textId="1B73A0B3" w:rsidR="00A52939" w:rsidRDefault="00A5293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Professional Capacity or Personnel Business</w:t>
      </w:r>
    </w:p>
    <w:p w14:paraId="0327953D" w14:textId="77777777" w:rsidR="00395133" w:rsidRDefault="0039513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43712A52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5E2D426E" w:rsidR="001E02AC" w:rsidRDefault="00685552" w:rsidP="00297D65">
      <w:pPr>
        <w:pStyle w:val="ListParagraph"/>
        <w:spacing w:after="0" w:line="240" w:lineRule="auto"/>
        <w:ind w:left="10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E02AC">
        <w:rPr>
          <w:rFonts w:ascii="Century Gothic" w:hAnsi="Century Gothic"/>
          <w:i/>
          <w:sz w:val="24"/>
          <w:szCs w:val="24"/>
        </w:rPr>
        <w:t>Mentor Assignments</w:t>
      </w:r>
    </w:p>
    <w:p w14:paraId="4ABCBEF0" w14:textId="77777777" w:rsidR="00B6659E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</w:p>
    <w:p w14:paraId="7F3E6F88" w14:textId="77777777" w:rsidR="00B6659E" w:rsidRDefault="00B6659E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  <w:t>Review Committee Membership</w:t>
      </w:r>
    </w:p>
    <w:p w14:paraId="4D488860" w14:textId="31CED861" w:rsidR="00685552" w:rsidRDefault="00B6659E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  <w:t>Mentor Training</w:t>
      </w:r>
      <w:r w:rsidR="00C510D3">
        <w:rPr>
          <w:rFonts w:ascii="Century Gothic" w:hAnsi="Century Gothic"/>
          <w:i/>
          <w:sz w:val="24"/>
          <w:szCs w:val="24"/>
        </w:rPr>
        <w:t xml:space="preserve"> </w:t>
      </w:r>
    </w:p>
    <w:p w14:paraId="47DEFDB7" w14:textId="674FBDDA" w:rsidR="00845BE0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933525F" w14:textId="77777777" w:rsidR="00B6659E" w:rsidRPr="001E02AC" w:rsidRDefault="00B6659E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6778C0A7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298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1DF3"/>
    <w:rsid w:val="002537B3"/>
    <w:rsid w:val="00260A59"/>
    <w:rsid w:val="00264991"/>
    <w:rsid w:val="002765BB"/>
    <w:rsid w:val="00276EF2"/>
    <w:rsid w:val="002865D4"/>
    <w:rsid w:val="0029681C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2094"/>
    <w:rsid w:val="004D38CB"/>
    <w:rsid w:val="004D4187"/>
    <w:rsid w:val="004F1540"/>
    <w:rsid w:val="004F72B5"/>
    <w:rsid w:val="00503CD3"/>
    <w:rsid w:val="005207A9"/>
    <w:rsid w:val="0052150C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96895"/>
    <w:rsid w:val="005A74A0"/>
    <w:rsid w:val="005B0076"/>
    <w:rsid w:val="005B00C7"/>
    <w:rsid w:val="005B0334"/>
    <w:rsid w:val="005B04AA"/>
    <w:rsid w:val="005C686B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9543D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42631"/>
    <w:rsid w:val="00B6659E"/>
    <w:rsid w:val="00B84721"/>
    <w:rsid w:val="00B85102"/>
    <w:rsid w:val="00B92DCF"/>
    <w:rsid w:val="00BB1E2A"/>
    <w:rsid w:val="00BC3C01"/>
    <w:rsid w:val="00BC69DC"/>
    <w:rsid w:val="00BE645D"/>
    <w:rsid w:val="00BF4F81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6727"/>
    <w:rsid w:val="00FC7BB4"/>
    <w:rsid w:val="00FD5FB9"/>
    <w:rsid w:val="00FE05F8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5F8"/>
    <w:pPr>
      <w:spacing w:after="0" w:line="240" w:lineRule="auto"/>
    </w:pPr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5F8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4</cp:revision>
  <cp:lastPrinted>2020-06-01T13:43:00Z</cp:lastPrinted>
  <dcterms:created xsi:type="dcterms:W3CDTF">2021-10-08T15:29:00Z</dcterms:created>
  <dcterms:modified xsi:type="dcterms:W3CDTF">2021-10-08T15:57:00Z</dcterms:modified>
</cp:coreProperties>
</file>