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5E0D" w14:textId="77777777" w:rsidR="002A01BE" w:rsidRPr="0065742E" w:rsidRDefault="002A01BE" w:rsidP="0065742E">
      <w:pPr>
        <w:jc w:val="center"/>
        <w:rPr>
          <w:b/>
        </w:rPr>
      </w:pPr>
      <w:r w:rsidRPr="0065742E">
        <w:rPr>
          <w:b/>
        </w:rPr>
        <w:t>NCACDSS Adult Services Committee Meeting 1/10/2024</w:t>
      </w:r>
    </w:p>
    <w:p w14:paraId="6C1B1660" w14:textId="77777777" w:rsidR="00603BE5" w:rsidRDefault="00603BE5">
      <w:r>
        <w:t xml:space="preserve">In person: </w:t>
      </w:r>
      <w:r w:rsidR="0065742E">
        <w:t xml:space="preserve">Patrick Betancourt, Melanie Corprew, Angela Ellis, David Richmond, Trish Baker, Christine Dowdell, Kathy Ford, Ashley Lantz, Catherine Lytch, and Chuck Lycett. </w:t>
      </w:r>
    </w:p>
    <w:p w14:paraId="2A8EEE06" w14:textId="74B8C7C6" w:rsidR="00456D0A" w:rsidRDefault="00456D0A">
      <w:r>
        <w:t>Virtual Attendees:</w:t>
      </w:r>
    </w:p>
    <w:p w14:paraId="502552B8" w14:textId="77777777" w:rsidR="00456D0A" w:rsidRDefault="00456D0A" w:rsidP="00456D0A">
      <w:pPr>
        <w:contextualSpacing/>
        <w:sectPr w:rsidR="00456D0A">
          <w:pgSz w:w="12240" w:h="15840"/>
          <w:pgMar w:top="1440" w:right="1440" w:bottom="1440" w:left="1440" w:header="720" w:footer="720" w:gutter="0"/>
          <w:cols w:space="720"/>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216"/>
        <w:gridCol w:w="223"/>
        <w:gridCol w:w="1416"/>
      </w:tblGrid>
      <w:tr w:rsidR="00456D0A" w:rsidRPr="00456D0A" w14:paraId="04D10934" w14:textId="77777777" w:rsidTr="00456D0A">
        <w:trPr>
          <w:trHeight w:val="270"/>
        </w:trPr>
        <w:tc>
          <w:tcPr>
            <w:tcW w:w="810" w:type="dxa"/>
            <w:noWrap/>
            <w:hideMark/>
          </w:tcPr>
          <w:p w14:paraId="6F6FB28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Korey</w:t>
            </w:r>
          </w:p>
        </w:tc>
        <w:tc>
          <w:tcPr>
            <w:tcW w:w="1910" w:type="dxa"/>
            <w:gridSpan w:val="3"/>
            <w:noWrap/>
            <w:hideMark/>
          </w:tcPr>
          <w:p w14:paraId="2B1FFA4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Fisher-Wellman</w:t>
            </w:r>
          </w:p>
        </w:tc>
      </w:tr>
      <w:tr w:rsidR="00456D0A" w:rsidRPr="00456D0A" w14:paraId="12C9DB2B" w14:textId="77777777" w:rsidTr="00456D0A">
        <w:trPr>
          <w:trHeight w:val="300"/>
        </w:trPr>
        <w:tc>
          <w:tcPr>
            <w:tcW w:w="1250" w:type="dxa"/>
            <w:gridSpan w:val="3"/>
            <w:noWrap/>
            <w:hideMark/>
          </w:tcPr>
          <w:p w14:paraId="625AC51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Karen</w:t>
            </w:r>
          </w:p>
        </w:tc>
        <w:tc>
          <w:tcPr>
            <w:tcW w:w="1470" w:type="dxa"/>
            <w:noWrap/>
            <w:hideMark/>
          </w:tcPr>
          <w:p w14:paraId="4F47DBD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Harrington</w:t>
            </w:r>
          </w:p>
        </w:tc>
      </w:tr>
      <w:tr w:rsidR="00456D0A" w:rsidRPr="00456D0A" w14:paraId="3BEFDDE0" w14:textId="77777777" w:rsidTr="00456D0A">
        <w:trPr>
          <w:trHeight w:val="300"/>
        </w:trPr>
        <w:tc>
          <w:tcPr>
            <w:tcW w:w="1250" w:type="dxa"/>
            <w:gridSpan w:val="3"/>
            <w:noWrap/>
            <w:hideMark/>
          </w:tcPr>
          <w:p w14:paraId="64E9B11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Emily</w:t>
            </w:r>
          </w:p>
        </w:tc>
        <w:tc>
          <w:tcPr>
            <w:tcW w:w="1470" w:type="dxa"/>
            <w:noWrap/>
            <w:hideMark/>
          </w:tcPr>
          <w:p w14:paraId="743BF9E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Parker</w:t>
            </w:r>
          </w:p>
        </w:tc>
      </w:tr>
      <w:tr w:rsidR="00456D0A" w:rsidRPr="00456D0A" w14:paraId="4A4401C8" w14:textId="77777777" w:rsidTr="00456D0A">
        <w:trPr>
          <w:trHeight w:val="300"/>
        </w:trPr>
        <w:tc>
          <w:tcPr>
            <w:tcW w:w="1250" w:type="dxa"/>
            <w:gridSpan w:val="3"/>
            <w:noWrap/>
            <w:hideMark/>
          </w:tcPr>
          <w:p w14:paraId="7C1FC00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Tracy </w:t>
            </w:r>
          </w:p>
        </w:tc>
        <w:tc>
          <w:tcPr>
            <w:tcW w:w="1470" w:type="dxa"/>
            <w:noWrap/>
            <w:hideMark/>
          </w:tcPr>
          <w:p w14:paraId="69179F3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Pearce</w:t>
            </w:r>
          </w:p>
        </w:tc>
      </w:tr>
      <w:tr w:rsidR="00456D0A" w:rsidRPr="00456D0A" w14:paraId="328D7B24" w14:textId="77777777" w:rsidTr="00456D0A">
        <w:trPr>
          <w:trHeight w:val="300"/>
        </w:trPr>
        <w:tc>
          <w:tcPr>
            <w:tcW w:w="1250" w:type="dxa"/>
            <w:gridSpan w:val="3"/>
            <w:noWrap/>
            <w:hideMark/>
          </w:tcPr>
          <w:p w14:paraId="2E0538B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Monica</w:t>
            </w:r>
          </w:p>
        </w:tc>
        <w:tc>
          <w:tcPr>
            <w:tcW w:w="1470" w:type="dxa"/>
            <w:noWrap/>
            <w:hideMark/>
          </w:tcPr>
          <w:p w14:paraId="195D7CE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Smith</w:t>
            </w:r>
          </w:p>
        </w:tc>
      </w:tr>
      <w:tr w:rsidR="00456D0A" w:rsidRPr="00456D0A" w14:paraId="177E5739" w14:textId="77777777" w:rsidTr="00456D0A">
        <w:trPr>
          <w:trHeight w:val="300"/>
        </w:trPr>
        <w:tc>
          <w:tcPr>
            <w:tcW w:w="1250" w:type="dxa"/>
            <w:gridSpan w:val="3"/>
            <w:noWrap/>
            <w:hideMark/>
          </w:tcPr>
          <w:p w14:paraId="78B9EA0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tyeshia</w:t>
            </w:r>
            <w:proofErr w:type="spellEnd"/>
          </w:p>
        </w:tc>
        <w:tc>
          <w:tcPr>
            <w:tcW w:w="1470" w:type="dxa"/>
            <w:noWrap/>
            <w:hideMark/>
          </w:tcPr>
          <w:p w14:paraId="0F53A8C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phelps</w:t>
            </w:r>
            <w:proofErr w:type="spellEnd"/>
          </w:p>
        </w:tc>
      </w:tr>
      <w:tr w:rsidR="00456D0A" w:rsidRPr="00456D0A" w14:paraId="5EC2D4D5" w14:textId="77777777" w:rsidTr="00456D0A">
        <w:trPr>
          <w:trHeight w:val="300"/>
        </w:trPr>
        <w:tc>
          <w:tcPr>
            <w:tcW w:w="1250" w:type="dxa"/>
            <w:gridSpan w:val="3"/>
            <w:noWrap/>
            <w:hideMark/>
          </w:tcPr>
          <w:p w14:paraId="64E4EE6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Joi </w:t>
            </w:r>
          </w:p>
        </w:tc>
        <w:tc>
          <w:tcPr>
            <w:tcW w:w="1470" w:type="dxa"/>
            <w:noWrap/>
            <w:hideMark/>
          </w:tcPr>
          <w:p w14:paraId="3D9A2D2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Bailey </w:t>
            </w:r>
          </w:p>
        </w:tc>
      </w:tr>
      <w:tr w:rsidR="00456D0A" w:rsidRPr="00456D0A" w14:paraId="6AB58030" w14:textId="77777777" w:rsidTr="00456D0A">
        <w:trPr>
          <w:trHeight w:val="300"/>
        </w:trPr>
        <w:tc>
          <w:tcPr>
            <w:tcW w:w="1250" w:type="dxa"/>
            <w:gridSpan w:val="3"/>
            <w:noWrap/>
            <w:hideMark/>
          </w:tcPr>
          <w:p w14:paraId="736BDAE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Karen</w:t>
            </w:r>
          </w:p>
        </w:tc>
        <w:tc>
          <w:tcPr>
            <w:tcW w:w="1470" w:type="dxa"/>
            <w:noWrap/>
            <w:hideMark/>
          </w:tcPr>
          <w:p w14:paraId="0BB99C8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Crowder</w:t>
            </w:r>
          </w:p>
        </w:tc>
      </w:tr>
      <w:tr w:rsidR="00456D0A" w:rsidRPr="00456D0A" w14:paraId="20D8AC2D" w14:textId="77777777" w:rsidTr="00456D0A">
        <w:trPr>
          <w:trHeight w:val="300"/>
        </w:trPr>
        <w:tc>
          <w:tcPr>
            <w:tcW w:w="1250" w:type="dxa"/>
            <w:gridSpan w:val="3"/>
            <w:noWrap/>
            <w:hideMark/>
          </w:tcPr>
          <w:p w14:paraId="5003994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Gayla</w:t>
            </w:r>
          </w:p>
        </w:tc>
        <w:tc>
          <w:tcPr>
            <w:tcW w:w="1470" w:type="dxa"/>
            <w:noWrap/>
            <w:hideMark/>
          </w:tcPr>
          <w:p w14:paraId="351C7C4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Jones</w:t>
            </w:r>
          </w:p>
        </w:tc>
      </w:tr>
      <w:tr w:rsidR="00456D0A" w:rsidRPr="00456D0A" w14:paraId="1EE0E93E" w14:textId="77777777" w:rsidTr="00456D0A">
        <w:trPr>
          <w:trHeight w:val="300"/>
        </w:trPr>
        <w:tc>
          <w:tcPr>
            <w:tcW w:w="1250" w:type="dxa"/>
            <w:gridSpan w:val="3"/>
            <w:noWrap/>
            <w:hideMark/>
          </w:tcPr>
          <w:p w14:paraId="335201E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LeAnn</w:t>
            </w:r>
          </w:p>
        </w:tc>
        <w:tc>
          <w:tcPr>
            <w:tcW w:w="1470" w:type="dxa"/>
            <w:noWrap/>
            <w:hideMark/>
          </w:tcPr>
          <w:p w14:paraId="6C1FE6AA"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McKoy</w:t>
            </w:r>
            <w:proofErr w:type="spellEnd"/>
          </w:p>
        </w:tc>
      </w:tr>
      <w:tr w:rsidR="00456D0A" w:rsidRPr="00456D0A" w14:paraId="7C9A8A28" w14:textId="77777777" w:rsidTr="00456D0A">
        <w:trPr>
          <w:trHeight w:val="300"/>
        </w:trPr>
        <w:tc>
          <w:tcPr>
            <w:tcW w:w="1250" w:type="dxa"/>
            <w:gridSpan w:val="3"/>
            <w:noWrap/>
            <w:hideMark/>
          </w:tcPr>
          <w:p w14:paraId="3560AF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Beth</w:t>
            </w:r>
          </w:p>
        </w:tc>
        <w:tc>
          <w:tcPr>
            <w:tcW w:w="1470" w:type="dxa"/>
            <w:noWrap/>
            <w:hideMark/>
          </w:tcPr>
          <w:p w14:paraId="592BB3B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Bradley</w:t>
            </w:r>
          </w:p>
        </w:tc>
      </w:tr>
      <w:tr w:rsidR="00456D0A" w:rsidRPr="00456D0A" w14:paraId="5A42F297" w14:textId="77777777" w:rsidTr="00456D0A">
        <w:trPr>
          <w:trHeight w:val="300"/>
        </w:trPr>
        <w:tc>
          <w:tcPr>
            <w:tcW w:w="1250" w:type="dxa"/>
            <w:gridSpan w:val="3"/>
            <w:noWrap/>
            <w:hideMark/>
          </w:tcPr>
          <w:p w14:paraId="4FB32B7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Lesa</w:t>
            </w:r>
          </w:p>
        </w:tc>
        <w:tc>
          <w:tcPr>
            <w:tcW w:w="1470" w:type="dxa"/>
            <w:noWrap/>
            <w:hideMark/>
          </w:tcPr>
          <w:p w14:paraId="2796ABA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Price</w:t>
            </w:r>
          </w:p>
        </w:tc>
      </w:tr>
      <w:tr w:rsidR="00456D0A" w:rsidRPr="00456D0A" w14:paraId="2C646169" w14:textId="77777777" w:rsidTr="00456D0A">
        <w:trPr>
          <w:trHeight w:val="300"/>
        </w:trPr>
        <w:tc>
          <w:tcPr>
            <w:tcW w:w="1250" w:type="dxa"/>
            <w:gridSpan w:val="3"/>
            <w:noWrap/>
            <w:hideMark/>
          </w:tcPr>
          <w:p w14:paraId="5561600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Teresa</w:t>
            </w:r>
          </w:p>
        </w:tc>
        <w:tc>
          <w:tcPr>
            <w:tcW w:w="1470" w:type="dxa"/>
            <w:noWrap/>
            <w:hideMark/>
          </w:tcPr>
          <w:p w14:paraId="13AE9A5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Hargett</w:t>
            </w:r>
          </w:p>
        </w:tc>
      </w:tr>
      <w:tr w:rsidR="00456D0A" w:rsidRPr="00456D0A" w14:paraId="08B0B199" w14:textId="77777777" w:rsidTr="00456D0A">
        <w:trPr>
          <w:trHeight w:val="300"/>
        </w:trPr>
        <w:tc>
          <w:tcPr>
            <w:tcW w:w="1250" w:type="dxa"/>
            <w:gridSpan w:val="3"/>
            <w:noWrap/>
            <w:hideMark/>
          </w:tcPr>
          <w:p w14:paraId="21F9D68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ELIZABETH</w:t>
            </w:r>
          </w:p>
        </w:tc>
        <w:tc>
          <w:tcPr>
            <w:tcW w:w="1470" w:type="dxa"/>
            <w:noWrap/>
            <w:hideMark/>
          </w:tcPr>
          <w:p w14:paraId="08A6F92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CHILDRES</w:t>
            </w:r>
          </w:p>
        </w:tc>
      </w:tr>
      <w:tr w:rsidR="00456D0A" w:rsidRPr="00456D0A" w14:paraId="76A3A10D" w14:textId="77777777" w:rsidTr="00456D0A">
        <w:trPr>
          <w:trHeight w:val="300"/>
        </w:trPr>
        <w:tc>
          <w:tcPr>
            <w:tcW w:w="1250" w:type="dxa"/>
            <w:gridSpan w:val="3"/>
            <w:noWrap/>
            <w:hideMark/>
          </w:tcPr>
          <w:p w14:paraId="7D99F40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Candice</w:t>
            </w:r>
          </w:p>
        </w:tc>
        <w:tc>
          <w:tcPr>
            <w:tcW w:w="1470" w:type="dxa"/>
            <w:noWrap/>
            <w:hideMark/>
          </w:tcPr>
          <w:p w14:paraId="16347CC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Gobble</w:t>
            </w:r>
          </w:p>
        </w:tc>
      </w:tr>
      <w:tr w:rsidR="00456D0A" w:rsidRPr="00456D0A" w14:paraId="7375A5A0" w14:textId="77777777" w:rsidTr="00456D0A">
        <w:trPr>
          <w:trHeight w:val="300"/>
        </w:trPr>
        <w:tc>
          <w:tcPr>
            <w:tcW w:w="1250" w:type="dxa"/>
            <w:gridSpan w:val="3"/>
            <w:noWrap/>
            <w:hideMark/>
          </w:tcPr>
          <w:p w14:paraId="7E6669D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Trish</w:t>
            </w:r>
          </w:p>
        </w:tc>
        <w:tc>
          <w:tcPr>
            <w:tcW w:w="1470" w:type="dxa"/>
            <w:noWrap/>
            <w:hideMark/>
          </w:tcPr>
          <w:p w14:paraId="39F7D36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Baker</w:t>
            </w:r>
          </w:p>
        </w:tc>
      </w:tr>
      <w:tr w:rsidR="00456D0A" w:rsidRPr="00456D0A" w14:paraId="04B232AE" w14:textId="77777777" w:rsidTr="00456D0A">
        <w:trPr>
          <w:trHeight w:val="300"/>
        </w:trPr>
        <w:tc>
          <w:tcPr>
            <w:tcW w:w="1250" w:type="dxa"/>
            <w:gridSpan w:val="3"/>
            <w:noWrap/>
            <w:hideMark/>
          </w:tcPr>
          <w:p w14:paraId="035FE67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Debbie</w:t>
            </w:r>
          </w:p>
        </w:tc>
        <w:tc>
          <w:tcPr>
            <w:tcW w:w="1470" w:type="dxa"/>
            <w:noWrap/>
            <w:hideMark/>
          </w:tcPr>
          <w:p w14:paraId="1118EFB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McGuire</w:t>
            </w:r>
          </w:p>
        </w:tc>
      </w:tr>
      <w:tr w:rsidR="00456D0A" w:rsidRPr="00456D0A" w14:paraId="605D3397" w14:textId="77777777" w:rsidTr="00456D0A">
        <w:trPr>
          <w:trHeight w:val="300"/>
        </w:trPr>
        <w:tc>
          <w:tcPr>
            <w:tcW w:w="1250" w:type="dxa"/>
            <w:gridSpan w:val="3"/>
            <w:noWrap/>
            <w:hideMark/>
          </w:tcPr>
          <w:p w14:paraId="434EEAD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Carye</w:t>
            </w:r>
          </w:p>
        </w:tc>
        <w:tc>
          <w:tcPr>
            <w:tcW w:w="1470" w:type="dxa"/>
            <w:noWrap/>
            <w:hideMark/>
          </w:tcPr>
          <w:p w14:paraId="45942BB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Dickerson</w:t>
            </w:r>
          </w:p>
        </w:tc>
      </w:tr>
      <w:tr w:rsidR="00456D0A" w:rsidRPr="00456D0A" w14:paraId="5EA9A550" w14:textId="77777777" w:rsidTr="00456D0A">
        <w:trPr>
          <w:trHeight w:val="300"/>
        </w:trPr>
        <w:tc>
          <w:tcPr>
            <w:tcW w:w="1250" w:type="dxa"/>
            <w:gridSpan w:val="3"/>
            <w:noWrap/>
            <w:hideMark/>
          </w:tcPr>
          <w:p w14:paraId="7290FF3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Laurie</w:t>
            </w:r>
          </w:p>
        </w:tc>
        <w:tc>
          <w:tcPr>
            <w:tcW w:w="1470" w:type="dxa"/>
            <w:noWrap/>
            <w:hideMark/>
          </w:tcPr>
          <w:p w14:paraId="3F9BFF9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Jones</w:t>
            </w:r>
          </w:p>
        </w:tc>
      </w:tr>
      <w:tr w:rsidR="00456D0A" w:rsidRPr="00456D0A" w14:paraId="71F2EF15" w14:textId="77777777" w:rsidTr="00456D0A">
        <w:trPr>
          <w:trHeight w:val="300"/>
        </w:trPr>
        <w:tc>
          <w:tcPr>
            <w:tcW w:w="1250" w:type="dxa"/>
            <w:gridSpan w:val="3"/>
            <w:noWrap/>
            <w:hideMark/>
          </w:tcPr>
          <w:p w14:paraId="2D37DD4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Marcy</w:t>
            </w:r>
          </w:p>
        </w:tc>
        <w:tc>
          <w:tcPr>
            <w:tcW w:w="1470" w:type="dxa"/>
            <w:noWrap/>
            <w:hideMark/>
          </w:tcPr>
          <w:p w14:paraId="532FF5B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Mays</w:t>
            </w:r>
          </w:p>
        </w:tc>
      </w:tr>
      <w:tr w:rsidR="00456D0A" w:rsidRPr="00456D0A" w14:paraId="50AB0611" w14:textId="77777777" w:rsidTr="00456D0A">
        <w:trPr>
          <w:trHeight w:val="300"/>
        </w:trPr>
        <w:tc>
          <w:tcPr>
            <w:tcW w:w="1250" w:type="dxa"/>
            <w:gridSpan w:val="3"/>
            <w:noWrap/>
            <w:hideMark/>
          </w:tcPr>
          <w:p w14:paraId="0FCAE4E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Kristin</w:t>
            </w:r>
          </w:p>
        </w:tc>
        <w:tc>
          <w:tcPr>
            <w:tcW w:w="1470" w:type="dxa"/>
            <w:noWrap/>
            <w:hideMark/>
          </w:tcPr>
          <w:p w14:paraId="75BC3786"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Bonoyer</w:t>
            </w:r>
            <w:proofErr w:type="spellEnd"/>
          </w:p>
        </w:tc>
      </w:tr>
      <w:tr w:rsidR="00456D0A" w:rsidRPr="00456D0A" w14:paraId="0D261075" w14:textId="77777777" w:rsidTr="00456D0A">
        <w:trPr>
          <w:trHeight w:val="300"/>
        </w:trPr>
        <w:tc>
          <w:tcPr>
            <w:tcW w:w="1250" w:type="dxa"/>
            <w:gridSpan w:val="3"/>
            <w:noWrap/>
            <w:hideMark/>
          </w:tcPr>
          <w:p w14:paraId="4C1493B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Nancy</w:t>
            </w:r>
          </w:p>
        </w:tc>
        <w:tc>
          <w:tcPr>
            <w:tcW w:w="1470" w:type="dxa"/>
            <w:noWrap/>
            <w:hideMark/>
          </w:tcPr>
          <w:p w14:paraId="4C73AFA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Conner</w:t>
            </w:r>
          </w:p>
        </w:tc>
      </w:tr>
      <w:tr w:rsidR="00456D0A" w:rsidRPr="00456D0A" w14:paraId="663AE114" w14:textId="77777777" w:rsidTr="00456D0A">
        <w:trPr>
          <w:trHeight w:val="300"/>
        </w:trPr>
        <w:tc>
          <w:tcPr>
            <w:tcW w:w="1250" w:type="dxa"/>
            <w:gridSpan w:val="3"/>
            <w:noWrap/>
            <w:hideMark/>
          </w:tcPr>
          <w:p w14:paraId="0851FED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Adrian</w:t>
            </w:r>
          </w:p>
        </w:tc>
        <w:tc>
          <w:tcPr>
            <w:tcW w:w="1470" w:type="dxa"/>
            <w:noWrap/>
            <w:hideMark/>
          </w:tcPr>
          <w:p w14:paraId="4CAB647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Black</w:t>
            </w:r>
          </w:p>
        </w:tc>
      </w:tr>
      <w:tr w:rsidR="00456D0A" w:rsidRPr="00456D0A" w14:paraId="33CFA3C0" w14:textId="77777777" w:rsidTr="00456D0A">
        <w:trPr>
          <w:trHeight w:val="300"/>
        </w:trPr>
        <w:tc>
          <w:tcPr>
            <w:tcW w:w="1250" w:type="dxa"/>
            <w:gridSpan w:val="3"/>
            <w:noWrap/>
            <w:hideMark/>
          </w:tcPr>
          <w:p w14:paraId="7BD9BC0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KIM</w:t>
            </w:r>
          </w:p>
        </w:tc>
        <w:tc>
          <w:tcPr>
            <w:tcW w:w="1470" w:type="dxa"/>
            <w:noWrap/>
            <w:hideMark/>
          </w:tcPr>
          <w:p w14:paraId="6B0EDA0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BROWN</w:t>
            </w:r>
          </w:p>
        </w:tc>
      </w:tr>
      <w:tr w:rsidR="00456D0A" w:rsidRPr="00456D0A" w14:paraId="39C8688D" w14:textId="77777777" w:rsidTr="00456D0A">
        <w:trPr>
          <w:trHeight w:val="300"/>
        </w:trPr>
        <w:tc>
          <w:tcPr>
            <w:tcW w:w="1250" w:type="dxa"/>
            <w:gridSpan w:val="3"/>
            <w:noWrap/>
            <w:hideMark/>
          </w:tcPr>
          <w:p w14:paraId="3FC9C8C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Lynette</w:t>
            </w:r>
          </w:p>
        </w:tc>
        <w:tc>
          <w:tcPr>
            <w:tcW w:w="1470" w:type="dxa"/>
            <w:noWrap/>
            <w:hideMark/>
          </w:tcPr>
          <w:p w14:paraId="3B29485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Byrd</w:t>
            </w:r>
          </w:p>
        </w:tc>
      </w:tr>
      <w:tr w:rsidR="00456D0A" w:rsidRPr="00456D0A" w14:paraId="4CF06C03" w14:textId="77777777" w:rsidTr="00456D0A">
        <w:trPr>
          <w:trHeight w:val="300"/>
        </w:trPr>
        <w:tc>
          <w:tcPr>
            <w:tcW w:w="1250" w:type="dxa"/>
            <w:gridSpan w:val="3"/>
            <w:noWrap/>
            <w:hideMark/>
          </w:tcPr>
          <w:p w14:paraId="585FBF3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Lori</w:t>
            </w:r>
          </w:p>
        </w:tc>
        <w:tc>
          <w:tcPr>
            <w:tcW w:w="1470" w:type="dxa"/>
            <w:noWrap/>
            <w:hideMark/>
          </w:tcPr>
          <w:p w14:paraId="6C38751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Leggett</w:t>
            </w:r>
          </w:p>
        </w:tc>
      </w:tr>
      <w:tr w:rsidR="00456D0A" w:rsidRPr="00456D0A" w14:paraId="1650CA5F" w14:textId="77777777" w:rsidTr="00456D0A">
        <w:trPr>
          <w:trHeight w:val="300"/>
        </w:trPr>
        <w:tc>
          <w:tcPr>
            <w:tcW w:w="1250" w:type="dxa"/>
            <w:gridSpan w:val="3"/>
            <w:noWrap/>
            <w:hideMark/>
          </w:tcPr>
          <w:p w14:paraId="3E6C90B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Tamara </w:t>
            </w:r>
          </w:p>
        </w:tc>
        <w:tc>
          <w:tcPr>
            <w:tcW w:w="1470" w:type="dxa"/>
            <w:noWrap/>
            <w:hideMark/>
          </w:tcPr>
          <w:p w14:paraId="65F8D6A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Talbot</w:t>
            </w:r>
          </w:p>
        </w:tc>
      </w:tr>
      <w:tr w:rsidR="00456D0A" w:rsidRPr="00456D0A" w14:paraId="45B4AF9C" w14:textId="77777777" w:rsidTr="00456D0A">
        <w:trPr>
          <w:trHeight w:val="300"/>
        </w:trPr>
        <w:tc>
          <w:tcPr>
            <w:tcW w:w="1250" w:type="dxa"/>
            <w:gridSpan w:val="3"/>
            <w:noWrap/>
            <w:hideMark/>
          </w:tcPr>
          <w:p w14:paraId="34706D56"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amanda</w:t>
            </w:r>
            <w:proofErr w:type="spellEnd"/>
          </w:p>
        </w:tc>
        <w:tc>
          <w:tcPr>
            <w:tcW w:w="1470" w:type="dxa"/>
            <w:noWrap/>
            <w:hideMark/>
          </w:tcPr>
          <w:p w14:paraId="581F5960"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mcgee</w:t>
            </w:r>
            <w:proofErr w:type="spellEnd"/>
          </w:p>
        </w:tc>
      </w:tr>
      <w:tr w:rsidR="00456D0A" w:rsidRPr="00456D0A" w14:paraId="16510D15" w14:textId="77777777" w:rsidTr="00456D0A">
        <w:trPr>
          <w:trHeight w:val="300"/>
        </w:trPr>
        <w:tc>
          <w:tcPr>
            <w:tcW w:w="1250" w:type="dxa"/>
            <w:gridSpan w:val="3"/>
            <w:noWrap/>
            <w:hideMark/>
          </w:tcPr>
          <w:p w14:paraId="3FC1D78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Joni</w:t>
            </w:r>
          </w:p>
        </w:tc>
        <w:tc>
          <w:tcPr>
            <w:tcW w:w="1470" w:type="dxa"/>
            <w:noWrap/>
            <w:hideMark/>
          </w:tcPr>
          <w:p w14:paraId="0A771AF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Perry</w:t>
            </w:r>
          </w:p>
        </w:tc>
      </w:tr>
      <w:tr w:rsidR="00456D0A" w:rsidRPr="00456D0A" w14:paraId="0E4470C0" w14:textId="77777777" w:rsidTr="00456D0A">
        <w:trPr>
          <w:trHeight w:val="300"/>
        </w:trPr>
        <w:tc>
          <w:tcPr>
            <w:tcW w:w="1250" w:type="dxa"/>
            <w:gridSpan w:val="3"/>
            <w:noWrap/>
            <w:hideMark/>
          </w:tcPr>
          <w:p w14:paraId="3E6F925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Crystal</w:t>
            </w:r>
          </w:p>
        </w:tc>
        <w:tc>
          <w:tcPr>
            <w:tcW w:w="1470" w:type="dxa"/>
            <w:noWrap/>
            <w:hideMark/>
          </w:tcPr>
          <w:p w14:paraId="594D871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Jackson</w:t>
            </w:r>
          </w:p>
        </w:tc>
      </w:tr>
      <w:tr w:rsidR="00456D0A" w:rsidRPr="00456D0A" w14:paraId="1C7ED4DF" w14:textId="77777777" w:rsidTr="00456D0A">
        <w:trPr>
          <w:trHeight w:val="300"/>
        </w:trPr>
        <w:tc>
          <w:tcPr>
            <w:tcW w:w="1250" w:type="dxa"/>
            <w:gridSpan w:val="3"/>
            <w:noWrap/>
            <w:hideMark/>
          </w:tcPr>
          <w:p w14:paraId="72A61EB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Meredith</w:t>
            </w:r>
          </w:p>
        </w:tc>
        <w:tc>
          <w:tcPr>
            <w:tcW w:w="1470" w:type="dxa"/>
            <w:noWrap/>
            <w:hideMark/>
          </w:tcPr>
          <w:p w14:paraId="69F5F9D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Eller</w:t>
            </w:r>
          </w:p>
        </w:tc>
      </w:tr>
      <w:tr w:rsidR="00456D0A" w:rsidRPr="00456D0A" w14:paraId="358EC134" w14:textId="77777777" w:rsidTr="00456D0A">
        <w:trPr>
          <w:trHeight w:val="300"/>
        </w:trPr>
        <w:tc>
          <w:tcPr>
            <w:tcW w:w="1250" w:type="dxa"/>
            <w:gridSpan w:val="3"/>
            <w:noWrap/>
            <w:hideMark/>
          </w:tcPr>
          <w:p w14:paraId="48B93D1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Freda</w:t>
            </w:r>
          </w:p>
        </w:tc>
        <w:tc>
          <w:tcPr>
            <w:tcW w:w="1470" w:type="dxa"/>
            <w:noWrap/>
            <w:hideMark/>
          </w:tcPr>
          <w:p w14:paraId="0569592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Hilton</w:t>
            </w:r>
          </w:p>
        </w:tc>
      </w:tr>
      <w:tr w:rsidR="00456D0A" w:rsidRPr="00456D0A" w14:paraId="39D97684" w14:textId="77777777" w:rsidTr="00456D0A">
        <w:trPr>
          <w:trHeight w:val="300"/>
        </w:trPr>
        <w:tc>
          <w:tcPr>
            <w:tcW w:w="1250" w:type="dxa"/>
            <w:gridSpan w:val="3"/>
            <w:noWrap/>
            <w:hideMark/>
          </w:tcPr>
          <w:p w14:paraId="4096C80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Kenneth</w:t>
            </w:r>
          </w:p>
        </w:tc>
        <w:tc>
          <w:tcPr>
            <w:tcW w:w="1470" w:type="dxa"/>
            <w:noWrap/>
            <w:hideMark/>
          </w:tcPr>
          <w:p w14:paraId="738469B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Hitchcock</w:t>
            </w:r>
          </w:p>
        </w:tc>
      </w:tr>
      <w:tr w:rsidR="00456D0A" w:rsidRPr="00456D0A" w14:paraId="37210129" w14:textId="77777777" w:rsidTr="00456D0A">
        <w:trPr>
          <w:trHeight w:val="300"/>
        </w:trPr>
        <w:tc>
          <w:tcPr>
            <w:tcW w:w="1250" w:type="dxa"/>
            <w:gridSpan w:val="3"/>
            <w:noWrap/>
            <w:hideMark/>
          </w:tcPr>
          <w:p w14:paraId="66A46D5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Jessica</w:t>
            </w:r>
          </w:p>
        </w:tc>
        <w:tc>
          <w:tcPr>
            <w:tcW w:w="1470" w:type="dxa"/>
            <w:noWrap/>
            <w:hideMark/>
          </w:tcPr>
          <w:p w14:paraId="4D04403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Adams</w:t>
            </w:r>
          </w:p>
        </w:tc>
      </w:tr>
      <w:tr w:rsidR="00456D0A" w:rsidRPr="00456D0A" w14:paraId="06350CF5" w14:textId="77777777" w:rsidTr="00456D0A">
        <w:trPr>
          <w:trHeight w:val="300"/>
        </w:trPr>
        <w:tc>
          <w:tcPr>
            <w:tcW w:w="1250" w:type="dxa"/>
            <w:gridSpan w:val="3"/>
            <w:noWrap/>
            <w:hideMark/>
          </w:tcPr>
          <w:p w14:paraId="083640B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Wendy</w:t>
            </w:r>
          </w:p>
        </w:tc>
        <w:tc>
          <w:tcPr>
            <w:tcW w:w="1470" w:type="dxa"/>
            <w:noWrap/>
            <w:hideMark/>
          </w:tcPr>
          <w:p w14:paraId="245C5BA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Collier</w:t>
            </w:r>
          </w:p>
        </w:tc>
      </w:tr>
      <w:tr w:rsidR="00456D0A" w:rsidRPr="00456D0A" w14:paraId="60A098D3" w14:textId="77777777" w:rsidTr="00456D0A">
        <w:trPr>
          <w:trHeight w:val="300"/>
        </w:trPr>
        <w:tc>
          <w:tcPr>
            <w:tcW w:w="1250" w:type="dxa"/>
            <w:gridSpan w:val="3"/>
            <w:noWrap/>
            <w:hideMark/>
          </w:tcPr>
          <w:p w14:paraId="3C3ECD1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Alexandra</w:t>
            </w:r>
          </w:p>
        </w:tc>
        <w:tc>
          <w:tcPr>
            <w:tcW w:w="1470" w:type="dxa"/>
            <w:noWrap/>
            <w:hideMark/>
          </w:tcPr>
          <w:p w14:paraId="504E22F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Kearney</w:t>
            </w:r>
          </w:p>
        </w:tc>
      </w:tr>
      <w:tr w:rsidR="00456D0A" w:rsidRPr="00456D0A" w14:paraId="42FD08A5" w14:textId="77777777" w:rsidTr="00456D0A">
        <w:trPr>
          <w:trHeight w:val="300"/>
        </w:trPr>
        <w:tc>
          <w:tcPr>
            <w:tcW w:w="1250" w:type="dxa"/>
            <w:gridSpan w:val="3"/>
            <w:noWrap/>
            <w:hideMark/>
          </w:tcPr>
          <w:p w14:paraId="0C13C5D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LV </w:t>
            </w:r>
          </w:p>
        </w:tc>
        <w:tc>
          <w:tcPr>
            <w:tcW w:w="1470" w:type="dxa"/>
            <w:noWrap/>
            <w:hideMark/>
          </w:tcPr>
          <w:p w14:paraId="6D99DE96"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Mckillion</w:t>
            </w:r>
            <w:proofErr w:type="spellEnd"/>
          </w:p>
        </w:tc>
      </w:tr>
      <w:tr w:rsidR="00456D0A" w:rsidRPr="00456D0A" w14:paraId="6B3C31C5" w14:textId="77777777" w:rsidTr="00456D0A">
        <w:trPr>
          <w:trHeight w:val="300"/>
        </w:trPr>
        <w:tc>
          <w:tcPr>
            <w:tcW w:w="1250" w:type="dxa"/>
            <w:gridSpan w:val="3"/>
            <w:noWrap/>
            <w:hideMark/>
          </w:tcPr>
          <w:p w14:paraId="0041680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Klarissa </w:t>
            </w:r>
          </w:p>
        </w:tc>
        <w:tc>
          <w:tcPr>
            <w:tcW w:w="1470" w:type="dxa"/>
            <w:noWrap/>
            <w:hideMark/>
          </w:tcPr>
          <w:p w14:paraId="683F9B7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Albritton</w:t>
            </w:r>
          </w:p>
        </w:tc>
      </w:tr>
      <w:tr w:rsidR="00456D0A" w:rsidRPr="00456D0A" w14:paraId="262CD8F2" w14:textId="77777777" w:rsidTr="00456D0A">
        <w:trPr>
          <w:trHeight w:val="300"/>
        </w:trPr>
        <w:tc>
          <w:tcPr>
            <w:tcW w:w="1250" w:type="dxa"/>
            <w:gridSpan w:val="3"/>
            <w:noWrap/>
            <w:hideMark/>
          </w:tcPr>
          <w:p w14:paraId="7F4E3F5C"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antoinette</w:t>
            </w:r>
            <w:proofErr w:type="spellEnd"/>
          </w:p>
        </w:tc>
        <w:tc>
          <w:tcPr>
            <w:tcW w:w="1470" w:type="dxa"/>
            <w:noWrap/>
            <w:hideMark/>
          </w:tcPr>
          <w:p w14:paraId="77E1A2B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white</w:t>
            </w:r>
          </w:p>
        </w:tc>
      </w:tr>
      <w:tr w:rsidR="00456D0A" w:rsidRPr="00456D0A" w14:paraId="36AA4AB6" w14:textId="77777777" w:rsidTr="00456D0A">
        <w:trPr>
          <w:trHeight w:val="300"/>
        </w:trPr>
        <w:tc>
          <w:tcPr>
            <w:tcW w:w="1250" w:type="dxa"/>
            <w:gridSpan w:val="3"/>
            <w:noWrap/>
            <w:hideMark/>
          </w:tcPr>
          <w:p w14:paraId="218B7CE1"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christy</w:t>
            </w:r>
            <w:proofErr w:type="spellEnd"/>
          </w:p>
        </w:tc>
        <w:tc>
          <w:tcPr>
            <w:tcW w:w="1470" w:type="dxa"/>
            <w:noWrap/>
            <w:hideMark/>
          </w:tcPr>
          <w:p w14:paraId="7F4289B8"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edwards</w:t>
            </w:r>
            <w:proofErr w:type="spellEnd"/>
          </w:p>
        </w:tc>
      </w:tr>
      <w:tr w:rsidR="00456D0A" w:rsidRPr="00456D0A" w14:paraId="4164F9A2" w14:textId="77777777" w:rsidTr="00456D0A">
        <w:trPr>
          <w:trHeight w:val="300"/>
        </w:trPr>
        <w:tc>
          <w:tcPr>
            <w:tcW w:w="1250" w:type="dxa"/>
            <w:gridSpan w:val="3"/>
            <w:noWrap/>
            <w:hideMark/>
          </w:tcPr>
          <w:p w14:paraId="3E00ED2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Heather</w:t>
            </w:r>
          </w:p>
        </w:tc>
        <w:tc>
          <w:tcPr>
            <w:tcW w:w="1470" w:type="dxa"/>
            <w:noWrap/>
            <w:hideMark/>
          </w:tcPr>
          <w:p w14:paraId="4495C9A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Ball</w:t>
            </w:r>
          </w:p>
        </w:tc>
      </w:tr>
      <w:tr w:rsidR="00456D0A" w:rsidRPr="00456D0A" w14:paraId="6C3408D4" w14:textId="77777777" w:rsidTr="00456D0A">
        <w:trPr>
          <w:trHeight w:val="300"/>
        </w:trPr>
        <w:tc>
          <w:tcPr>
            <w:tcW w:w="1250" w:type="dxa"/>
            <w:gridSpan w:val="3"/>
            <w:noWrap/>
            <w:hideMark/>
          </w:tcPr>
          <w:p w14:paraId="59C9950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LaPorscha</w:t>
            </w:r>
          </w:p>
        </w:tc>
        <w:tc>
          <w:tcPr>
            <w:tcW w:w="1470" w:type="dxa"/>
            <w:noWrap/>
            <w:hideMark/>
          </w:tcPr>
          <w:p w14:paraId="25669A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McCullough</w:t>
            </w:r>
          </w:p>
        </w:tc>
      </w:tr>
      <w:tr w:rsidR="00456D0A" w:rsidRPr="00456D0A" w14:paraId="2AA20B95" w14:textId="77777777" w:rsidTr="00456D0A">
        <w:trPr>
          <w:trHeight w:val="300"/>
        </w:trPr>
        <w:tc>
          <w:tcPr>
            <w:tcW w:w="1250" w:type="dxa"/>
            <w:gridSpan w:val="3"/>
            <w:noWrap/>
            <w:hideMark/>
          </w:tcPr>
          <w:p w14:paraId="23439E3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Annie</w:t>
            </w:r>
          </w:p>
        </w:tc>
        <w:tc>
          <w:tcPr>
            <w:tcW w:w="1470" w:type="dxa"/>
            <w:noWrap/>
            <w:hideMark/>
          </w:tcPr>
          <w:p w14:paraId="741A28F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Murrell</w:t>
            </w:r>
          </w:p>
        </w:tc>
      </w:tr>
      <w:tr w:rsidR="00456D0A" w:rsidRPr="00456D0A" w14:paraId="7D91D7B5" w14:textId="77777777" w:rsidTr="00456D0A">
        <w:trPr>
          <w:trHeight w:val="300"/>
        </w:trPr>
        <w:tc>
          <w:tcPr>
            <w:tcW w:w="1250" w:type="dxa"/>
            <w:gridSpan w:val="3"/>
            <w:noWrap/>
            <w:hideMark/>
          </w:tcPr>
          <w:p w14:paraId="25A31F2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Katina</w:t>
            </w:r>
          </w:p>
        </w:tc>
        <w:tc>
          <w:tcPr>
            <w:tcW w:w="1470" w:type="dxa"/>
            <w:noWrap/>
            <w:hideMark/>
          </w:tcPr>
          <w:p w14:paraId="7DF00F8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Simmons</w:t>
            </w:r>
          </w:p>
        </w:tc>
      </w:tr>
      <w:tr w:rsidR="00456D0A" w:rsidRPr="00456D0A" w14:paraId="77CBE992" w14:textId="77777777" w:rsidTr="00456D0A">
        <w:trPr>
          <w:trHeight w:val="300"/>
        </w:trPr>
        <w:tc>
          <w:tcPr>
            <w:tcW w:w="1250" w:type="dxa"/>
            <w:gridSpan w:val="3"/>
            <w:noWrap/>
            <w:hideMark/>
          </w:tcPr>
          <w:p w14:paraId="5F0D373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dwella</w:t>
            </w:r>
            <w:proofErr w:type="spellEnd"/>
          </w:p>
        </w:tc>
        <w:tc>
          <w:tcPr>
            <w:tcW w:w="1470" w:type="dxa"/>
            <w:noWrap/>
            <w:hideMark/>
          </w:tcPr>
          <w:p w14:paraId="190BE13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hall</w:t>
            </w:r>
          </w:p>
        </w:tc>
      </w:tr>
      <w:tr w:rsidR="00456D0A" w:rsidRPr="00456D0A" w14:paraId="3E181BBD" w14:textId="77777777" w:rsidTr="00456D0A">
        <w:trPr>
          <w:trHeight w:val="300"/>
        </w:trPr>
        <w:tc>
          <w:tcPr>
            <w:tcW w:w="1250" w:type="dxa"/>
            <w:gridSpan w:val="3"/>
            <w:noWrap/>
            <w:hideMark/>
          </w:tcPr>
          <w:p w14:paraId="64CC8A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Hal</w:t>
            </w:r>
          </w:p>
        </w:tc>
        <w:tc>
          <w:tcPr>
            <w:tcW w:w="1470" w:type="dxa"/>
            <w:noWrap/>
            <w:hideMark/>
          </w:tcPr>
          <w:p w14:paraId="15DC438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Wilson</w:t>
            </w:r>
          </w:p>
        </w:tc>
      </w:tr>
      <w:tr w:rsidR="00456D0A" w:rsidRPr="00456D0A" w14:paraId="18D432E9" w14:textId="77777777" w:rsidTr="00456D0A">
        <w:trPr>
          <w:trHeight w:val="300"/>
        </w:trPr>
        <w:tc>
          <w:tcPr>
            <w:tcW w:w="1250" w:type="dxa"/>
            <w:gridSpan w:val="3"/>
            <w:noWrap/>
            <w:hideMark/>
          </w:tcPr>
          <w:p w14:paraId="3DECFF3F"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Daunita</w:t>
            </w:r>
            <w:proofErr w:type="spellEnd"/>
          </w:p>
        </w:tc>
        <w:tc>
          <w:tcPr>
            <w:tcW w:w="1470" w:type="dxa"/>
            <w:noWrap/>
            <w:hideMark/>
          </w:tcPr>
          <w:p w14:paraId="4808E8B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Maennle</w:t>
            </w:r>
            <w:proofErr w:type="spellEnd"/>
          </w:p>
        </w:tc>
      </w:tr>
      <w:tr w:rsidR="00456D0A" w:rsidRPr="00456D0A" w14:paraId="4F6BDBD3" w14:textId="77777777" w:rsidTr="00456D0A">
        <w:trPr>
          <w:trHeight w:val="300"/>
        </w:trPr>
        <w:tc>
          <w:tcPr>
            <w:tcW w:w="1250" w:type="dxa"/>
            <w:gridSpan w:val="3"/>
            <w:noWrap/>
            <w:hideMark/>
          </w:tcPr>
          <w:p w14:paraId="1FB1CF3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Traci</w:t>
            </w:r>
          </w:p>
        </w:tc>
        <w:tc>
          <w:tcPr>
            <w:tcW w:w="1470" w:type="dxa"/>
            <w:noWrap/>
            <w:hideMark/>
          </w:tcPr>
          <w:p w14:paraId="036832A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Corn</w:t>
            </w:r>
          </w:p>
        </w:tc>
      </w:tr>
      <w:tr w:rsidR="00456D0A" w:rsidRPr="00456D0A" w14:paraId="05EDD1F8" w14:textId="77777777" w:rsidTr="00456D0A">
        <w:trPr>
          <w:trHeight w:val="300"/>
        </w:trPr>
        <w:tc>
          <w:tcPr>
            <w:tcW w:w="1250" w:type="dxa"/>
            <w:gridSpan w:val="3"/>
            <w:noWrap/>
            <w:hideMark/>
          </w:tcPr>
          <w:p w14:paraId="77DD1F7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Dolly</w:t>
            </w:r>
          </w:p>
        </w:tc>
        <w:tc>
          <w:tcPr>
            <w:tcW w:w="1470" w:type="dxa"/>
            <w:noWrap/>
            <w:hideMark/>
          </w:tcPr>
          <w:p w14:paraId="790D150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Clayton</w:t>
            </w:r>
          </w:p>
        </w:tc>
      </w:tr>
      <w:tr w:rsidR="00456D0A" w:rsidRPr="00456D0A" w14:paraId="30D31903" w14:textId="77777777" w:rsidTr="00456D0A">
        <w:trPr>
          <w:trHeight w:val="300"/>
        </w:trPr>
        <w:tc>
          <w:tcPr>
            <w:tcW w:w="1250" w:type="dxa"/>
            <w:gridSpan w:val="3"/>
            <w:noWrap/>
            <w:hideMark/>
          </w:tcPr>
          <w:p w14:paraId="0F9CD1C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Janny</w:t>
            </w:r>
          </w:p>
        </w:tc>
        <w:tc>
          <w:tcPr>
            <w:tcW w:w="1470" w:type="dxa"/>
            <w:noWrap/>
            <w:hideMark/>
          </w:tcPr>
          <w:p w14:paraId="0E28084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Mealor</w:t>
            </w:r>
          </w:p>
        </w:tc>
      </w:tr>
      <w:tr w:rsidR="00456D0A" w:rsidRPr="00456D0A" w14:paraId="5DDBCD2F" w14:textId="77777777" w:rsidTr="00456D0A">
        <w:trPr>
          <w:trHeight w:val="300"/>
        </w:trPr>
        <w:tc>
          <w:tcPr>
            <w:tcW w:w="1250" w:type="dxa"/>
            <w:gridSpan w:val="3"/>
            <w:noWrap/>
            <w:hideMark/>
          </w:tcPr>
          <w:p w14:paraId="2D7353E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Kristina </w:t>
            </w:r>
          </w:p>
        </w:tc>
        <w:tc>
          <w:tcPr>
            <w:tcW w:w="1470" w:type="dxa"/>
            <w:noWrap/>
            <w:hideMark/>
          </w:tcPr>
          <w:p w14:paraId="3C67315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Lee </w:t>
            </w:r>
          </w:p>
        </w:tc>
      </w:tr>
      <w:tr w:rsidR="00456D0A" w:rsidRPr="00456D0A" w14:paraId="482986D6" w14:textId="77777777" w:rsidTr="00456D0A">
        <w:trPr>
          <w:trHeight w:val="300"/>
        </w:trPr>
        <w:tc>
          <w:tcPr>
            <w:tcW w:w="1250" w:type="dxa"/>
            <w:gridSpan w:val="3"/>
            <w:noWrap/>
            <w:hideMark/>
          </w:tcPr>
          <w:p w14:paraId="545B7F5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NCACDSS</w:t>
            </w:r>
          </w:p>
        </w:tc>
        <w:tc>
          <w:tcPr>
            <w:tcW w:w="1470" w:type="dxa"/>
            <w:noWrap/>
            <w:hideMark/>
          </w:tcPr>
          <w:p w14:paraId="5530B20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NCACDSS</w:t>
            </w:r>
          </w:p>
        </w:tc>
      </w:tr>
      <w:tr w:rsidR="00456D0A" w:rsidRPr="00456D0A" w14:paraId="701E4EFB" w14:textId="77777777" w:rsidTr="00456D0A">
        <w:trPr>
          <w:trHeight w:val="300"/>
        </w:trPr>
        <w:tc>
          <w:tcPr>
            <w:tcW w:w="1250" w:type="dxa"/>
            <w:gridSpan w:val="3"/>
            <w:noWrap/>
            <w:hideMark/>
          </w:tcPr>
          <w:p w14:paraId="7C269B9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Aysia</w:t>
            </w:r>
          </w:p>
        </w:tc>
        <w:tc>
          <w:tcPr>
            <w:tcW w:w="1470" w:type="dxa"/>
            <w:noWrap/>
            <w:hideMark/>
          </w:tcPr>
          <w:p w14:paraId="702C574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James</w:t>
            </w:r>
          </w:p>
        </w:tc>
      </w:tr>
      <w:tr w:rsidR="00456D0A" w:rsidRPr="00456D0A" w14:paraId="72863862" w14:textId="77777777" w:rsidTr="00456D0A">
        <w:trPr>
          <w:trHeight w:val="300"/>
        </w:trPr>
        <w:tc>
          <w:tcPr>
            <w:tcW w:w="1250" w:type="dxa"/>
            <w:gridSpan w:val="3"/>
            <w:noWrap/>
            <w:hideMark/>
          </w:tcPr>
          <w:p w14:paraId="55C8F8E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Samantha</w:t>
            </w:r>
          </w:p>
        </w:tc>
        <w:tc>
          <w:tcPr>
            <w:tcW w:w="1470" w:type="dxa"/>
            <w:noWrap/>
            <w:hideMark/>
          </w:tcPr>
          <w:p w14:paraId="1A02A52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Hurd</w:t>
            </w:r>
          </w:p>
        </w:tc>
      </w:tr>
      <w:tr w:rsidR="00456D0A" w:rsidRPr="00456D0A" w14:paraId="5F9F09F9" w14:textId="77777777" w:rsidTr="00456D0A">
        <w:trPr>
          <w:trHeight w:val="300"/>
        </w:trPr>
        <w:tc>
          <w:tcPr>
            <w:tcW w:w="1250" w:type="dxa"/>
            <w:gridSpan w:val="3"/>
            <w:noWrap/>
            <w:hideMark/>
          </w:tcPr>
          <w:p w14:paraId="222DED6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Jennifer</w:t>
            </w:r>
          </w:p>
        </w:tc>
        <w:tc>
          <w:tcPr>
            <w:tcW w:w="1470" w:type="dxa"/>
            <w:noWrap/>
            <w:hideMark/>
          </w:tcPr>
          <w:p w14:paraId="56FA691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Sigmon</w:t>
            </w:r>
          </w:p>
        </w:tc>
      </w:tr>
      <w:tr w:rsidR="00456D0A" w:rsidRPr="00456D0A" w14:paraId="65BD4F04" w14:textId="77777777" w:rsidTr="00456D0A">
        <w:trPr>
          <w:trHeight w:val="300"/>
        </w:trPr>
        <w:tc>
          <w:tcPr>
            <w:tcW w:w="1250" w:type="dxa"/>
            <w:gridSpan w:val="3"/>
            <w:noWrap/>
            <w:hideMark/>
          </w:tcPr>
          <w:p w14:paraId="734E75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Micah</w:t>
            </w:r>
          </w:p>
        </w:tc>
        <w:tc>
          <w:tcPr>
            <w:tcW w:w="1470" w:type="dxa"/>
            <w:noWrap/>
            <w:hideMark/>
          </w:tcPr>
          <w:p w14:paraId="23F0BE3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Ennis</w:t>
            </w:r>
          </w:p>
        </w:tc>
      </w:tr>
      <w:tr w:rsidR="00456D0A" w:rsidRPr="00456D0A" w14:paraId="37853111" w14:textId="77777777" w:rsidTr="00456D0A">
        <w:trPr>
          <w:trHeight w:val="300"/>
        </w:trPr>
        <w:tc>
          <w:tcPr>
            <w:tcW w:w="1250" w:type="dxa"/>
            <w:gridSpan w:val="3"/>
            <w:noWrap/>
            <w:hideMark/>
          </w:tcPr>
          <w:p w14:paraId="2A8D37E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Jill </w:t>
            </w:r>
          </w:p>
        </w:tc>
        <w:tc>
          <w:tcPr>
            <w:tcW w:w="1470" w:type="dxa"/>
            <w:noWrap/>
            <w:hideMark/>
          </w:tcPr>
          <w:p w14:paraId="06A65E8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Sampson </w:t>
            </w:r>
          </w:p>
        </w:tc>
      </w:tr>
      <w:tr w:rsidR="00456D0A" w:rsidRPr="00456D0A" w14:paraId="7200E773" w14:textId="77777777" w:rsidTr="00456D0A">
        <w:trPr>
          <w:trHeight w:val="300"/>
        </w:trPr>
        <w:tc>
          <w:tcPr>
            <w:tcW w:w="1250" w:type="dxa"/>
            <w:gridSpan w:val="3"/>
            <w:noWrap/>
            <w:hideMark/>
          </w:tcPr>
          <w:p w14:paraId="0BB832B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Shamari</w:t>
            </w:r>
          </w:p>
        </w:tc>
        <w:tc>
          <w:tcPr>
            <w:tcW w:w="1470" w:type="dxa"/>
            <w:noWrap/>
            <w:hideMark/>
          </w:tcPr>
          <w:p w14:paraId="347E72A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Spencer</w:t>
            </w:r>
          </w:p>
        </w:tc>
      </w:tr>
      <w:tr w:rsidR="00456D0A" w:rsidRPr="00456D0A" w14:paraId="0B791416" w14:textId="77777777" w:rsidTr="00456D0A">
        <w:trPr>
          <w:trHeight w:val="300"/>
        </w:trPr>
        <w:tc>
          <w:tcPr>
            <w:tcW w:w="900" w:type="dxa"/>
            <w:gridSpan w:val="2"/>
            <w:noWrap/>
            <w:hideMark/>
          </w:tcPr>
          <w:p w14:paraId="27BC19D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Karen</w:t>
            </w:r>
          </w:p>
        </w:tc>
        <w:tc>
          <w:tcPr>
            <w:tcW w:w="1820" w:type="dxa"/>
            <w:gridSpan w:val="2"/>
            <w:noWrap/>
            <w:hideMark/>
          </w:tcPr>
          <w:p w14:paraId="7639337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Charles-Miller</w:t>
            </w:r>
          </w:p>
        </w:tc>
      </w:tr>
      <w:tr w:rsidR="00456D0A" w:rsidRPr="00456D0A" w14:paraId="6B6B7687" w14:textId="77777777" w:rsidTr="00456D0A">
        <w:trPr>
          <w:trHeight w:val="300"/>
        </w:trPr>
        <w:tc>
          <w:tcPr>
            <w:tcW w:w="1250" w:type="dxa"/>
            <w:gridSpan w:val="3"/>
            <w:noWrap/>
            <w:hideMark/>
          </w:tcPr>
          <w:p w14:paraId="3F04432B"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Jerricke</w:t>
            </w:r>
            <w:proofErr w:type="spellEnd"/>
          </w:p>
        </w:tc>
        <w:tc>
          <w:tcPr>
            <w:tcW w:w="1470" w:type="dxa"/>
            <w:noWrap/>
            <w:hideMark/>
          </w:tcPr>
          <w:p w14:paraId="2191A4C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Fontenette</w:t>
            </w:r>
          </w:p>
        </w:tc>
      </w:tr>
      <w:tr w:rsidR="00456D0A" w:rsidRPr="00456D0A" w14:paraId="07D17F7A" w14:textId="77777777" w:rsidTr="00456D0A">
        <w:trPr>
          <w:trHeight w:val="300"/>
        </w:trPr>
        <w:tc>
          <w:tcPr>
            <w:tcW w:w="1250" w:type="dxa"/>
            <w:gridSpan w:val="3"/>
            <w:noWrap/>
            <w:hideMark/>
          </w:tcPr>
          <w:p w14:paraId="14AF0C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Beverly</w:t>
            </w:r>
          </w:p>
        </w:tc>
        <w:tc>
          <w:tcPr>
            <w:tcW w:w="1470" w:type="dxa"/>
            <w:noWrap/>
            <w:hideMark/>
          </w:tcPr>
          <w:p w14:paraId="1A714E31"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Ruppard</w:t>
            </w:r>
            <w:proofErr w:type="spellEnd"/>
          </w:p>
        </w:tc>
      </w:tr>
      <w:tr w:rsidR="00456D0A" w:rsidRPr="00456D0A" w14:paraId="43EADBB4" w14:textId="77777777" w:rsidTr="00456D0A">
        <w:trPr>
          <w:trHeight w:val="300"/>
        </w:trPr>
        <w:tc>
          <w:tcPr>
            <w:tcW w:w="1250" w:type="dxa"/>
            <w:gridSpan w:val="3"/>
            <w:noWrap/>
            <w:hideMark/>
          </w:tcPr>
          <w:p w14:paraId="0B141E5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Brandy</w:t>
            </w:r>
          </w:p>
        </w:tc>
        <w:tc>
          <w:tcPr>
            <w:tcW w:w="1470" w:type="dxa"/>
            <w:noWrap/>
            <w:hideMark/>
          </w:tcPr>
          <w:p w14:paraId="1DDD0A8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Briza</w:t>
            </w:r>
          </w:p>
        </w:tc>
      </w:tr>
      <w:tr w:rsidR="00456D0A" w:rsidRPr="00456D0A" w14:paraId="6DDCB66C" w14:textId="77777777" w:rsidTr="00456D0A">
        <w:trPr>
          <w:trHeight w:val="300"/>
        </w:trPr>
        <w:tc>
          <w:tcPr>
            <w:tcW w:w="1250" w:type="dxa"/>
            <w:gridSpan w:val="3"/>
            <w:noWrap/>
            <w:hideMark/>
          </w:tcPr>
          <w:p w14:paraId="23FB545F"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renee</w:t>
            </w:r>
            <w:proofErr w:type="spellEnd"/>
          </w:p>
        </w:tc>
        <w:tc>
          <w:tcPr>
            <w:tcW w:w="1470" w:type="dxa"/>
            <w:noWrap/>
            <w:hideMark/>
          </w:tcPr>
          <w:p w14:paraId="7BE07B07"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dutcher</w:t>
            </w:r>
            <w:proofErr w:type="spellEnd"/>
          </w:p>
        </w:tc>
      </w:tr>
      <w:tr w:rsidR="00456D0A" w:rsidRPr="00456D0A" w14:paraId="366FBFCE" w14:textId="77777777" w:rsidTr="00456D0A">
        <w:trPr>
          <w:trHeight w:val="300"/>
        </w:trPr>
        <w:tc>
          <w:tcPr>
            <w:tcW w:w="1250" w:type="dxa"/>
            <w:gridSpan w:val="3"/>
            <w:noWrap/>
            <w:hideMark/>
          </w:tcPr>
          <w:p w14:paraId="474F493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Kelley</w:t>
            </w:r>
          </w:p>
        </w:tc>
        <w:tc>
          <w:tcPr>
            <w:tcW w:w="1470" w:type="dxa"/>
            <w:noWrap/>
            <w:hideMark/>
          </w:tcPr>
          <w:p w14:paraId="47B99AA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Miles</w:t>
            </w:r>
          </w:p>
        </w:tc>
      </w:tr>
      <w:tr w:rsidR="00456D0A" w:rsidRPr="00456D0A" w14:paraId="61071A4C" w14:textId="77777777" w:rsidTr="00456D0A">
        <w:trPr>
          <w:trHeight w:val="300"/>
        </w:trPr>
        <w:tc>
          <w:tcPr>
            <w:tcW w:w="1250" w:type="dxa"/>
            <w:gridSpan w:val="3"/>
            <w:noWrap/>
            <w:hideMark/>
          </w:tcPr>
          <w:p w14:paraId="781E1D5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Sonya</w:t>
            </w:r>
          </w:p>
        </w:tc>
        <w:tc>
          <w:tcPr>
            <w:tcW w:w="1470" w:type="dxa"/>
            <w:noWrap/>
            <w:hideMark/>
          </w:tcPr>
          <w:p w14:paraId="3657CAA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English</w:t>
            </w:r>
          </w:p>
        </w:tc>
      </w:tr>
      <w:tr w:rsidR="00456D0A" w:rsidRPr="00456D0A" w14:paraId="22EE601C" w14:textId="77777777" w:rsidTr="00456D0A">
        <w:trPr>
          <w:trHeight w:val="300"/>
        </w:trPr>
        <w:tc>
          <w:tcPr>
            <w:tcW w:w="1250" w:type="dxa"/>
            <w:gridSpan w:val="3"/>
            <w:noWrap/>
            <w:hideMark/>
          </w:tcPr>
          <w:p w14:paraId="6888D27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Bobbie </w:t>
            </w:r>
          </w:p>
        </w:tc>
        <w:tc>
          <w:tcPr>
            <w:tcW w:w="1470" w:type="dxa"/>
            <w:noWrap/>
            <w:hideMark/>
          </w:tcPr>
          <w:p w14:paraId="63FE040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Sigmon</w:t>
            </w:r>
          </w:p>
        </w:tc>
      </w:tr>
      <w:tr w:rsidR="00456D0A" w:rsidRPr="00456D0A" w14:paraId="0A74E3C8" w14:textId="77777777" w:rsidTr="00456D0A">
        <w:trPr>
          <w:trHeight w:val="300"/>
        </w:trPr>
        <w:tc>
          <w:tcPr>
            <w:tcW w:w="1250" w:type="dxa"/>
            <w:gridSpan w:val="3"/>
            <w:noWrap/>
            <w:hideMark/>
          </w:tcPr>
          <w:p w14:paraId="2DE9CF8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Chaka</w:t>
            </w:r>
          </w:p>
        </w:tc>
        <w:tc>
          <w:tcPr>
            <w:tcW w:w="1470" w:type="dxa"/>
            <w:noWrap/>
            <w:hideMark/>
          </w:tcPr>
          <w:p w14:paraId="7DCBB1E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Dixon</w:t>
            </w:r>
          </w:p>
        </w:tc>
      </w:tr>
      <w:tr w:rsidR="00456D0A" w:rsidRPr="00456D0A" w14:paraId="4BC2C13A" w14:textId="77777777" w:rsidTr="00456D0A">
        <w:trPr>
          <w:trHeight w:val="300"/>
        </w:trPr>
        <w:tc>
          <w:tcPr>
            <w:tcW w:w="1250" w:type="dxa"/>
            <w:gridSpan w:val="3"/>
            <w:noWrap/>
            <w:hideMark/>
          </w:tcPr>
          <w:p w14:paraId="415322A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Kama </w:t>
            </w:r>
          </w:p>
        </w:tc>
        <w:tc>
          <w:tcPr>
            <w:tcW w:w="1470" w:type="dxa"/>
            <w:noWrap/>
            <w:hideMark/>
          </w:tcPr>
          <w:p w14:paraId="2D6661C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Chase</w:t>
            </w:r>
          </w:p>
        </w:tc>
      </w:tr>
      <w:tr w:rsidR="00456D0A" w:rsidRPr="00456D0A" w14:paraId="35D6E20B" w14:textId="77777777" w:rsidTr="00456D0A">
        <w:trPr>
          <w:trHeight w:val="300"/>
        </w:trPr>
        <w:tc>
          <w:tcPr>
            <w:tcW w:w="1250" w:type="dxa"/>
            <w:gridSpan w:val="3"/>
            <w:noWrap/>
            <w:hideMark/>
          </w:tcPr>
          <w:p w14:paraId="097B9A0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Valerie</w:t>
            </w:r>
          </w:p>
        </w:tc>
        <w:tc>
          <w:tcPr>
            <w:tcW w:w="1470" w:type="dxa"/>
            <w:noWrap/>
            <w:hideMark/>
          </w:tcPr>
          <w:p w14:paraId="65D19F3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Phelps</w:t>
            </w:r>
          </w:p>
        </w:tc>
      </w:tr>
      <w:tr w:rsidR="00456D0A" w:rsidRPr="00456D0A" w14:paraId="6B9D2A05" w14:textId="77777777" w:rsidTr="00456D0A">
        <w:trPr>
          <w:trHeight w:val="300"/>
        </w:trPr>
        <w:tc>
          <w:tcPr>
            <w:tcW w:w="1250" w:type="dxa"/>
            <w:gridSpan w:val="3"/>
            <w:noWrap/>
            <w:hideMark/>
          </w:tcPr>
          <w:p w14:paraId="0FAA95A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Matthew</w:t>
            </w:r>
          </w:p>
        </w:tc>
        <w:tc>
          <w:tcPr>
            <w:tcW w:w="1470" w:type="dxa"/>
            <w:noWrap/>
            <w:hideMark/>
          </w:tcPr>
          <w:p w14:paraId="1E3B7FA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Hillman</w:t>
            </w:r>
          </w:p>
        </w:tc>
      </w:tr>
      <w:tr w:rsidR="00456D0A" w:rsidRPr="00456D0A" w14:paraId="365AE55D" w14:textId="77777777" w:rsidTr="00456D0A">
        <w:trPr>
          <w:trHeight w:val="300"/>
        </w:trPr>
        <w:tc>
          <w:tcPr>
            <w:tcW w:w="1250" w:type="dxa"/>
            <w:gridSpan w:val="3"/>
            <w:noWrap/>
            <w:hideMark/>
          </w:tcPr>
          <w:p w14:paraId="0761E16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Alisha</w:t>
            </w:r>
          </w:p>
        </w:tc>
        <w:tc>
          <w:tcPr>
            <w:tcW w:w="1470" w:type="dxa"/>
            <w:noWrap/>
            <w:hideMark/>
          </w:tcPr>
          <w:p w14:paraId="5111E3B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Cowan</w:t>
            </w:r>
          </w:p>
        </w:tc>
      </w:tr>
      <w:tr w:rsidR="00456D0A" w:rsidRPr="00456D0A" w14:paraId="4B35CF55" w14:textId="77777777" w:rsidTr="00456D0A">
        <w:trPr>
          <w:trHeight w:val="300"/>
        </w:trPr>
        <w:tc>
          <w:tcPr>
            <w:tcW w:w="1250" w:type="dxa"/>
            <w:gridSpan w:val="3"/>
            <w:noWrap/>
            <w:hideMark/>
          </w:tcPr>
          <w:p w14:paraId="581DE57E"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anne</w:t>
            </w:r>
            <w:proofErr w:type="spellEnd"/>
          </w:p>
        </w:tc>
        <w:tc>
          <w:tcPr>
            <w:tcW w:w="1470" w:type="dxa"/>
            <w:noWrap/>
            <w:hideMark/>
          </w:tcPr>
          <w:p w14:paraId="0DFA024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cooper</w:t>
            </w:r>
          </w:p>
        </w:tc>
      </w:tr>
      <w:tr w:rsidR="00456D0A" w:rsidRPr="00456D0A" w14:paraId="2D44C784" w14:textId="77777777" w:rsidTr="00456D0A">
        <w:trPr>
          <w:trHeight w:val="300"/>
        </w:trPr>
        <w:tc>
          <w:tcPr>
            <w:tcW w:w="1250" w:type="dxa"/>
            <w:gridSpan w:val="3"/>
            <w:noWrap/>
            <w:hideMark/>
          </w:tcPr>
          <w:p w14:paraId="6A5FC78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 Becky </w:t>
            </w:r>
          </w:p>
        </w:tc>
        <w:tc>
          <w:tcPr>
            <w:tcW w:w="1470" w:type="dxa"/>
            <w:noWrap/>
            <w:hideMark/>
          </w:tcPr>
          <w:p w14:paraId="77770D4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Surles</w:t>
            </w:r>
          </w:p>
        </w:tc>
      </w:tr>
      <w:tr w:rsidR="00456D0A" w:rsidRPr="00456D0A" w14:paraId="4FA74010" w14:textId="77777777" w:rsidTr="00456D0A">
        <w:trPr>
          <w:trHeight w:val="300"/>
        </w:trPr>
        <w:tc>
          <w:tcPr>
            <w:tcW w:w="1250" w:type="dxa"/>
            <w:gridSpan w:val="3"/>
            <w:noWrap/>
            <w:hideMark/>
          </w:tcPr>
          <w:p w14:paraId="42A6D65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Diane</w:t>
            </w:r>
          </w:p>
        </w:tc>
        <w:tc>
          <w:tcPr>
            <w:tcW w:w="1470" w:type="dxa"/>
            <w:noWrap/>
            <w:hideMark/>
          </w:tcPr>
          <w:p w14:paraId="1578A03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Sauvageau</w:t>
            </w:r>
          </w:p>
        </w:tc>
      </w:tr>
      <w:tr w:rsidR="00456D0A" w:rsidRPr="00456D0A" w14:paraId="4CEDD901" w14:textId="77777777" w:rsidTr="00456D0A">
        <w:trPr>
          <w:trHeight w:val="300"/>
        </w:trPr>
        <w:tc>
          <w:tcPr>
            <w:tcW w:w="1250" w:type="dxa"/>
            <w:gridSpan w:val="3"/>
            <w:noWrap/>
            <w:hideMark/>
          </w:tcPr>
          <w:p w14:paraId="5E5176B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Nicole</w:t>
            </w:r>
          </w:p>
        </w:tc>
        <w:tc>
          <w:tcPr>
            <w:tcW w:w="1470" w:type="dxa"/>
            <w:noWrap/>
            <w:hideMark/>
          </w:tcPr>
          <w:p w14:paraId="7644EAB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Lewis</w:t>
            </w:r>
          </w:p>
        </w:tc>
      </w:tr>
      <w:tr w:rsidR="00456D0A" w:rsidRPr="00456D0A" w14:paraId="68138086" w14:textId="77777777" w:rsidTr="00456D0A">
        <w:trPr>
          <w:trHeight w:val="300"/>
        </w:trPr>
        <w:tc>
          <w:tcPr>
            <w:tcW w:w="1250" w:type="dxa"/>
            <w:gridSpan w:val="3"/>
            <w:noWrap/>
            <w:hideMark/>
          </w:tcPr>
          <w:p w14:paraId="5BAAE9E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Sharon </w:t>
            </w:r>
          </w:p>
        </w:tc>
        <w:tc>
          <w:tcPr>
            <w:tcW w:w="1470" w:type="dxa"/>
            <w:noWrap/>
            <w:hideMark/>
          </w:tcPr>
          <w:p w14:paraId="46DB59D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Barlow</w:t>
            </w:r>
          </w:p>
        </w:tc>
      </w:tr>
      <w:tr w:rsidR="00456D0A" w:rsidRPr="00456D0A" w14:paraId="5AADA852" w14:textId="77777777" w:rsidTr="00456D0A">
        <w:trPr>
          <w:trHeight w:val="300"/>
        </w:trPr>
        <w:tc>
          <w:tcPr>
            <w:tcW w:w="1250" w:type="dxa"/>
            <w:gridSpan w:val="3"/>
            <w:noWrap/>
            <w:hideMark/>
          </w:tcPr>
          <w:p w14:paraId="4F367D9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Mary Beth</w:t>
            </w:r>
          </w:p>
        </w:tc>
        <w:tc>
          <w:tcPr>
            <w:tcW w:w="1470" w:type="dxa"/>
            <w:noWrap/>
            <w:hideMark/>
          </w:tcPr>
          <w:p w14:paraId="787C7BF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Rubright</w:t>
            </w:r>
          </w:p>
        </w:tc>
      </w:tr>
      <w:tr w:rsidR="00456D0A" w:rsidRPr="00456D0A" w14:paraId="44274E1C" w14:textId="77777777" w:rsidTr="00456D0A">
        <w:trPr>
          <w:trHeight w:val="300"/>
        </w:trPr>
        <w:tc>
          <w:tcPr>
            <w:tcW w:w="1250" w:type="dxa"/>
            <w:gridSpan w:val="3"/>
            <w:noWrap/>
            <w:hideMark/>
          </w:tcPr>
          <w:p w14:paraId="531F451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Nichole</w:t>
            </w:r>
          </w:p>
        </w:tc>
        <w:tc>
          <w:tcPr>
            <w:tcW w:w="1470" w:type="dxa"/>
            <w:noWrap/>
            <w:hideMark/>
          </w:tcPr>
          <w:p w14:paraId="71AAE53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Atkinson</w:t>
            </w:r>
          </w:p>
        </w:tc>
      </w:tr>
      <w:tr w:rsidR="00456D0A" w:rsidRPr="00456D0A" w14:paraId="53C6DB23" w14:textId="77777777" w:rsidTr="00456D0A">
        <w:trPr>
          <w:trHeight w:val="300"/>
        </w:trPr>
        <w:tc>
          <w:tcPr>
            <w:tcW w:w="1250" w:type="dxa"/>
            <w:gridSpan w:val="3"/>
            <w:noWrap/>
            <w:hideMark/>
          </w:tcPr>
          <w:p w14:paraId="32EC62C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Rebecca</w:t>
            </w:r>
          </w:p>
        </w:tc>
        <w:tc>
          <w:tcPr>
            <w:tcW w:w="1470" w:type="dxa"/>
            <w:noWrap/>
            <w:hideMark/>
          </w:tcPr>
          <w:p w14:paraId="31959D7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Johnson</w:t>
            </w:r>
          </w:p>
        </w:tc>
      </w:tr>
      <w:tr w:rsidR="00456D0A" w:rsidRPr="00456D0A" w14:paraId="4F3582D9" w14:textId="77777777" w:rsidTr="00456D0A">
        <w:trPr>
          <w:trHeight w:val="300"/>
        </w:trPr>
        <w:tc>
          <w:tcPr>
            <w:tcW w:w="1250" w:type="dxa"/>
            <w:gridSpan w:val="3"/>
            <w:noWrap/>
            <w:hideMark/>
          </w:tcPr>
          <w:p w14:paraId="0ED19FB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Debra</w:t>
            </w:r>
          </w:p>
        </w:tc>
        <w:tc>
          <w:tcPr>
            <w:tcW w:w="1470" w:type="dxa"/>
            <w:noWrap/>
            <w:hideMark/>
          </w:tcPr>
          <w:p w14:paraId="1AE7F1D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Oxendine</w:t>
            </w:r>
          </w:p>
        </w:tc>
      </w:tr>
      <w:tr w:rsidR="00456D0A" w:rsidRPr="00456D0A" w14:paraId="4B12EA4A" w14:textId="77777777" w:rsidTr="00456D0A">
        <w:trPr>
          <w:trHeight w:val="300"/>
        </w:trPr>
        <w:tc>
          <w:tcPr>
            <w:tcW w:w="1250" w:type="dxa"/>
            <w:gridSpan w:val="3"/>
            <w:noWrap/>
            <w:hideMark/>
          </w:tcPr>
          <w:p w14:paraId="52E98C1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Robert</w:t>
            </w:r>
          </w:p>
        </w:tc>
        <w:tc>
          <w:tcPr>
            <w:tcW w:w="1470" w:type="dxa"/>
            <w:noWrap/>
            <w:hideMark/>
          </w:tcPr>
          <w:p w14:paraId="64AFE5E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Lee</w:t>
            </w:r>
          </w:p>
        </w:tc>
      </w:tr>
      <w:tr w:rsidR="00456D0A" w:rsidRPr="00456D0A" w14:paraId="1988B3F6" w14:textId="77777777" w:rsidTr="00456D0A">
        <w:trPr>
          <w:trHeight w:val="300"/>
        </w:trPr>
        <w:tc>
          <w:tcPr>
            <w:tcW w:w="1250" w:type="dxa"/>
            <w:gridSpan w:val="3"/>
            <w:noWrap/>
            <w:hideMark/>
          </w:tcPr>
          <w:p w14:paraId="2FB2F4E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Brittany</w:t>
            </w:r>
          </w:p>
        </w:tc>
        <w:tc>
          <w:tcPr>
            <w:tcW w:w="1470" w:type="dxa"/>
            <w:noWrap/>
            <w:hideMark/>
          </w:tcPr>
          <w:p w14:paraId="7F69D12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Borders</w:t>
            </w:r>
          </w:p>
        </w:tc>
      </w:tr>
      <w:tr w:rsidR="00456D0A" w:rsidRPr="00456D0A" w14:paraId="7326EE57" w14:textId="77777777" w:rsidTr="00456D0A">
        <w:trPr>
          <w:trHeight w:val="300"/>
        </w:trPr>
        <w:tc>
          <w:tcPr>
            <w:tcW w:w="1250" w:type="dxa"/>
            <w:gridSpan w:val="3"/>
            <w:noWrap/>
            <w:hideMark/>
          </w:tcPr>
          <w:p w14:paraId="2C6C973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Cruz</w:t>
            </w:r>
          </w:p>
        </w:tc>
        <w:tc>
          <w:tcPr>
            <w:tcW w:w="1470" w:type="dxa"/>
            <w:noWrap/>
            <w:hideMark/>
          </w:tcPr>
          <w:p w14:paraId="5CF30C2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Ygnacio</w:t>
            </w:r>
          </w:p>
        </w:tc>
      </w:tr>
      <w:tr w:rsidR="00456D0A" w:rsidRPr="00456D0A" w14:paraId="070510BA" w14:textId="77777777" w:rsidTr="00456D0A">
        <w:trPr>
          <w:trHeight w:val="300"/>
        </w:trPr>
        <w:tc>
          <w:tcPr>
            <w:tcW w:w="1250" w:type="dxa"/>
            <w:gridSpan w:val="3"/>
            <w:noWrap/>
            <w:hideMark/>
          </w:tcPr>
          <w:p w14:paraId="3792713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Vanessa</w:t>
            </w:r>
          </w:p>
        </w:tc>
        <w:tc>
          <w:tcPr>
            <w:tcW w:w="1470" w:type="dxa"/>
            <w:noWrap/>
            <w:hideMark/>
          </w:tcPr>
          <w:p w14:paraId="080D731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Durrett</w:t>
            </w:r>
          </w:p>
        </w:tc>
      </w:tr>
      <w:tr w:rsidR="00456D0A" w:rsidRPr="00456D0A" w14:paraId="2DA554E3" w14:textId="77777777" w:rsidTr="00456D0A">
        <w:trPr>
          <w:trHeight w:val="300"/>
        </w:trPr>
        <w:tc>
          <w:tcPr>
            <w:tcW w:w="1250" w:type="dxa"/>
            <w:gridSpan w:val="3"/>
            <w:noWrap/>
            <w:hideMark/>
          </w:tcPr>
          <w:p w14:paraId="685F5B1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Janaye</w:t>
            </w:r>
          </w:p>
        </w:tc>
        <w:tc>
          <w:tcPr>
            <w:tcW w:w="1470" w:type="dxa"/>
            <w:noWrap/>
            <w:hideMark/>
          </w:tcPr>
          <w:p w14:paraId="2D36E2B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Clark</w:t>
            </w:r>
          </w:p>
        </w:tc>
      </w:tr>
      <w:tr w:rsidR="00456D0A" w:rsidRPr="00456D0A" w14:paraId="6E37C307" w14:textId="77777777" w:rsidTr="00456D0A">
        <w:trPr>
          <w:trHeight w:val="300"/>
        </w:trPr>
        <w:tc>
          <w:tcPr>
            <w:tcW w:w="1250" w:type="dxa"/>
            <w:gridSpan w:val="3"/>
            <w:noWrap/>
            <w:hideMark/>
          </w:tcPr>
          <w:p w14:paraId="3AB6555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Crissy</w:t>
            </w:r>
          </w:p>
        </w:tc>
        <w:tc>
          <w:tcPr>
            <w:tcW w:w="1470" w:type="dxa"/>
            <w:noWrap/>
            <w:hideMark/>
          </w:tcPr>
          <w:p w14:paraId="7FF4D26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Schmieder</w:t>
            </w:r>
          </w:p>
        </w:tc>
      </w:tr>
      <w:tr w:rsidR="00456D0A" w:rsidRPr="00456D0A" w14:paraId="5A51E858" w14:textId="77777777" w:rsidTr="00456D0A">
        <w:trPr>
          <w:trHeight w:val="300"/>
        </w:trPr>
        <w:tc>
          <w:tcPr>
            <w:tcW w:w="1250" w:type="dxa"/>
            <w:gridSpan w:val="3"/>
            <w:noWrap/>
            <w:hideMark/>
          </w:tcPr>
          <w:p w14:paraId="6C41E40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Angi</w:t>
            </w:r>
          </w:p>
        </w:tc>
        <w:tc>
          <w:tcPr>
            <w:tcW w:w="1470" w:type="dxa"/>
            <w:noWrap/>
            <w:hideMark/>
          </w:tcPr>
          <w:p w14:paraId="36D6679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Karchmer </w:t>
            </w:r>
          </w:p>
        </w:tc>
      </w:tr>
      <w:tr w:rsidR="00456D0A" w:rsidRPr="00456D0A" w14:paraId="6FF44406" w14:textId="77777777" w:rsidTr="00456D0A">
        <w:trPr>
          <w:trHeight w:val="300"/>
        </w:trPr>
        <w:tc>
          <w:tcPr>
            <w:tcW w:w="1250" w:type="dxa"/>
            <w:gridSpan w:val="3"/>
            <w:noWrap/>
            <w:hideMark/>
          </w:tcPr>
          <w:p w14:paraId="134B70E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Emily </w:t>
            </w:r>
          </w:p>
        </w:tc>
        <w:tc>
          <w:tcPr>
            <w:tcW w:w="1470" w:type="dxa"/>
            <w:noWrap/>
            <w:hideMark/>
          </w:tcPr>
          <w:p w14:paraId="50372E3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Sorrell</w:t>
            </w:r>
          </w:p>
        </w:tc>
      </w:tr>
      <w:tr w:rsidR="00456D0A" w:rsidRPr="00456D0A" w14:paraId="11A60BB0" w14:textId="77777777" w:rsidTr="00456D0A">
        <w:trPr>
          <w:trHeight w:val="300"/>
        </w:trPr>
        <w:tc>
          <w:tcPr>
            <w:tcW w:w="1250" w:type="dxa"/>
            <w:gridSpan w:val="3"/>
            <w:noWrap/>
            <w:hideMark/>
          </w:tcPr>
          <w:p w14:paraId="08E290C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Jennifer</w:t>
            </w:r>
          </w:p>
        </w:tc>
        <w:tc>
          <w:tcPr>
            <w:tcW w:w="1470" w:type="dxa"/>
            <w:noWrap/>
            <w:hideMark/>
          </w:tcPr>
          <w:p w14:paraId="76D983E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Lee</w:t>
            </w:r>
          </w:p>
        </w:tc>
      </w:tr>
      <w:tr w:rsidR="00456D0A" w:rsidRPr="00456D0A" w14:paraId="012D10DC" w14:textId="77777777" w:rsidTr="00456D0A">
        <w:trPr>
          <w:trHeight w:val="300"/>
        </w:trPr>
        <w:tc>
          <w:tcPr>
            <w:tcW w:w="1250" w:type="dxa"/>
            <w:gridSpan w:val="3"/>
            <w:noWrap/>
            <w:hideMark/>
          </w:tcPr>
          <w:p w14:paraId="2A1B1F9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Angela </w:t>
            </w:r>
          </w:p>
        </w:tc>
        <w:tc>
          <w:tcPr>
            <w:tcW w:w="1470" w:type="dxa"/>
            <w:noWrap/>
            <w:hideMark/>
          </w:tcPr>
          <w:p w14:paraId="6D98276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Jordan</w:t>
            </w:r>
          </w:p>
        </w:tc>
      </w:tr>
      <w:tr w:rsidR="00456D0A" w:rsidRPr="00456D0A" w14:paraId="5C924E06" w14:textId="77777777" w:rsidTr="00456D0A">
        <w:trPr>
          <w:trHeight w:val="300"/>
        </w:trPr>
        <w:tc>
          <w:tcPr>
            <w:tcW w:w="1250" w:type="dxa"/>
            <w:gridSpan w:val="3"/>
            <w:noWrap/>
            <w:hideMark/>
          </w:tcPr>
          <w:p w14:paraId="38EC8B6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Melody </w:t>
            </w:r>
          </w:p>
        </w:tc>
        <w:tc>
          <w:tcPr>
            <w:tcW w:w="1470" w:type="dxa"/>
            <w:noWrap/>
            <w:hideMark/>
          </w:tcPr>
          <w:p w14:paraId="65ADEE0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Cummings </w:t>
            </w:r>
          </w:p>
        </w:tc>
      </w:tr>
      <w:tr w:rsidR="00456D0A" w:rsidRPr="00456D0A" w14:paraId="7E54F795" w14:textId="77777777" w:rsidTr="00456D0A">
        <w:trPr>
          <w:trHeight w:val="300"/>
        </w:trPr>
        <w:tc>
          <w:tcPr>
            <w:tcW w:w="1250" w:type="dxa"/>
            <w:gridSpan w:val="3"/>
            <w:noWrap/>
            <w:hideMark/>
          </w:tcPr>
          <w:p w14:paraId="73C82C3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Renae</w:t>
            </w:r>
          </w:p>
        </w:tc>
        <w:tc>
          <w:tcPr>
            <w:tcW w:w="1470" w:type="dxa"/>
            <w:noWrap/>
            <w:hideMark/>
          </w:tcPr>
          <w:p w14:paraId="6154693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Minor</w:t>
            </w:r>
          </w:p>
        </w:tc>
      </w:tr>
      <w:tr w:rsidR="00456D0A" w:rsidRPr="00456D0A" w14:paraId="7705C015" w14:textId="77777777" w:rsidTr="00456D0A">
        <w:trPr>
          <w:trHeight w:val="300"/>
        </w:trPr>
        <w:tc>
          <w:tcPr>
            <w:tcW w:w="1250" w:type="dxa"/>
            <w:gridSpan w:val="3"/>
            <w:noWrap/>
            <w:hideMark/>
          </w:tcPr>
          <w:p w14:paraId="1CAB0D7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Teresa</w:t>
            </w:r>
          </w:p>
        </w:tc>
        <w:tc>
          <w:tcPr>
            <w:tcW w:w="1470" w:type="dxa"/>
            <w:noWrap/>
            <w:hideMark/>
          </w:tcPr>
          <w:p w14:paraId="693024E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Gardner</w:t>
            </w:r>
          </w:p>
        </w:tc>
      </w:tr>
      <w:tr w:rsidR="00456D0A" w:rsidRPr="00456D0A" w14:paraId="030998A6" w14:textId="77777777" w:rsidTr="00456D0A">
        <w:trPr>
          <w:trHeight w:val="300"/>
        </w:trPr>
        <w:tc>
          <w:tcPr>
            <w:tcW w:w="1250" w:type="dxa"/>
            <w:gridSpan w:val="3"/>
            <w:noWrap/>
            <w:hideMark/>
          </w:tcPr>
          <w:p w14:paraId="32A6EEF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Tamica</w:t>
            </w:r>
          </w:p>
        </w:tc>
        <w:tc>
          <w:tcPr>
            <w:tcW w:w="1470" w:type="dxa"/>
            <w:noWrap/>
            <w:hideMark/>
          </w:tcPr>
          <w:p w14:paraId="492A9E5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Lyons</w:t>
            </w:r>
          </w:p>
        </w:tc>
      </w:tr>
      <w:tr w:rsidR="00456D0A" w:rsidRPr="00456D0A" w14:paraId="25C9F828" w14:textId="77777777" w:rsidTr="00456D0A">
        <w:trPr>
          <w:trHeight w:val="300"/>
        </w:trPr>
        <w:tc>
          <w:tcPr>
            <w:tcW w:w="1250" w:type="dxa"/>
            <w:gridSpan w:val="3"/>
            <w:noWrap/>
            <w:hideMark/>
          </w:tcPr>
          <w:p w14:paraId="2231C36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Kimberly </w:t>
            </w:r>
          </w:p>
        </w:tc>
        <w:tc>
          <w:tcPr>
            <w:tcW w:w="1470" w:type="dxa"/>
            <w:noWrap/>
            <w:hideMark/>
          </w:tcPr>
          <w:p w14:paraId="6A2197D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McGuire </w:t>
            </w:r>
          </w:p>
        </w:tc>
      </w:tr>
      <w:tr w:rsidR="00456D0A" w:rsidRPr="00456D0A" w14:paraId="28D365E4" w14:textId="77777777" w:rsidTr="00456D0A">
        <w:trPr>
          <w:trHeight w:val="300"/>
        </w:trPr>
        <w:tc>
          <w:tcPr>
            <w:tcW w:w="1250" w:type="dxa"/>
            <w:gridSpan w:val="3"/>
            <w:noWrap/>
            <w:hideMark/>
          </w:tcPr>
          <w:p w14:paraId="5041D81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Georgianna </w:t>
            </w:r>
          </w:p>
        </w:tc>
        <w:tc>
          <w:tcPr>
            <w:tcW w:w="1470" w:type="dxa"/>
            <w:noWrap/>
            <w:hideMark/>
          </w:tcPr>
          <w:p w14:paraId="090BE81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Howard</w:t>
            </w:r>
          </w:p>
        </w:tc>
      </w:tr>
      <w:tr w:rsidR="00456D0A" w:rsidRPr="00456D0A" w14:paraId="75129344" w14:textId="77777777" w:rsidTr="00456D0A">
        <w:trPr>
          <w:trHeight w:val="300"/>
        </w:trPr>
        <w:tc>
          <w:tcPr>
            <w:tcW w:w="1250" w:type="dxa"/>
            <w:gridSpan w:val="3"/>
            <w:noWrap/>
            <w:hideMark/>
          </w:tcPr>
          <w:p w14:paraId="50F8A3C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Sarah</w:t>
            </w:r>
          </w:p>
        </w:tc>
        <w:tc>
          <w:tcPr>
            <w:tcW w:w="1470" w:type="dxa"/>
            <w:noWrap/>
            <w:hideMark/>
          </w:tcPr>
          <w:p w14:paraId="6DAF31B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Richardson</w:t>
            </w:r>
          </w:p>
        </w:tc>
      </w:tr>
      <w:tr w:rsidR="00456D0A" w:rsidRPr="00456D0A" w14:paraId="2356F554" w14:textId="77777777" w:rsidTr="00456D0A">
        <w:trPr>
          <w:trHeight w:val="300"/>
        </w:trPr>
        <w:tc>
          <w:tcPr>
            <w:tcW w:w="1250" w:type="dxa"/>
            <w:gridSpan w:val="3"/>
            <w:noWrap/>
            <w:hideMark/>
          </w:tcPr>
          <w:p w14:paraId="64A87FA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Yolanda</w:t>
            </w:r>
          </w:p>
        </w:tc>
        <w:tc>
          <w:tcPr>
            <w:tcW w:w="1470" w:type="dxa"/>
            <w:noWrap/>
            <w:hideMark/>
          </w:tcPr>
          <w:p w14:paraId="2F351AE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White</w:t>
            </w:r>
          </w:p>
        </w:tc>
      </w:tr>
      <w:tr w:rsidR="00456D0A" w:rsidRPr="00456D0A" w14:paraId="69E32077" w14:textId="77777777" w:rsidTr="00456D0A">
        <w:trPr>
          <w:trHeight w:val="300"/>
        </w:trPr>
        <w:tc>
          <w:tcPr>
            <w:tcW w:w="1250" w:type="dxa"/>
            <w:gridSpan w:val="3"/>
            <w:noWrap/>
            <w:hideMark/>
          </w:tcPr>
          <w:p w14:paraId="5A0E5B5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Theresa</w:t>
            </w:r>
          </w:p>
        </w:tc>
        <w:tc>
          <w:tcPr>
            <w:tcW w:w="1470" w:type="dxa"/>
            <w:noWrap/>
            <w:hideMark/>
          </w:tcPr>
          <w:p w14:paraId="73D267C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Lanier</w:t>
            </w:r>
          </w:p>
        </w:tc>
      </w:tr>
      <w:tr w:rsidR="00456D0A" w:rsidRPr="00456D0A" w14:paraId="47A94DA6" w14:textId="77777777" w:rsidTr="00456D0A">
        <w:trPr>
          <w:trHeight w:val="300"/>
        </w:trPr>
        <w:tc>
          <w:tcPr>
            <w:tcW w:w="1250" w:type="dxa"/>
            <w:gridSpan w:val="3"/>
            <w:noWrap/>
            <w:hideMark/>
          </w:tcPr>
          <w:p w14:paraId="49616ED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Lara</w:t>
            </w:r>
          </w:p>
        </w:tc>
        <w:tc>
          <w:tcPr>
            <w:tcW w:w="1470" w:type="dxa"/>
            <w:noWrap/>
            <w:hideMark/>
          </w:tcPr>
          <w:p w14:paraId="39E6006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Gurganus</w:t>
            </w:r>
          </w:p>
        </w:tc>
      </w:tr>
      <w:tr w:rsidR="00456D0A" w:rsidRPr="00456D0A" w14:paraId="7C1E30FF" w14:textId="77777777" w:rsidTr="00456D0A">
        <w:trPr>
          <w:trHeight w:val="300"/>
        </w:trPr>
        <w:tc>
          <w:tcPr>
            <w:tcW w:w="1250" w:type="dxa"/>
            <w:gridSpan w:val="3"/>
            <w:noWrap/>
            <w:hideMark/>
          </w:tcPr>
          <w:p w14:paraId="4514ACE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Patrice</w:t>
            </w:r>
          </w:p>
        </w:tc>
        <w:tc>
          <w:tcPr>
            <w:tcW w:w="1470" w:type="dxa"/>
            <w:noWrap/>
            <w:hideMark/>
          </w:tcPr>
          <w:p w14:paraId="453ACED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Corpening</w:t>
            </w:r>
          </w:p>
        </w:tc>
      </w:tr>
      <w:tr w:rsidR="00456D0A" w:rsidRPr="00456D0A" w14:paraId="341628E5" w14:textId="77777777" w:rsidTr="00456D0A">
        <w:trPr>
          <w:trHeight w:val="300"/>
        </w:trPr>
        <w:tc>
          <w:tcPr>
            <w:tcW w:w="1250" w:type="dxa"/>
            <w:gridSpan w:val="3"/>
            <w:noWrap/>
            <w:hideMark/>
          </w:tcPr>
          <w:p w14:paraId="2D4AA27F"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Keniko</w:t>
            </w:r>
            <w:proofErr w:type="spellEnd"/>
            <w:r w:rsidRPr="00456D0A">
              <w:rPr>
                <w:kern w:val="2"/>
                <w14:ligatures w14:val="standardContextual"/>
              </w:rPr>
              <w:t xml:space="preserve"> </w:t>
            </w:r>
          </w:p>
        </w:tc>
        <w:tc>
          <w:tcPr>
            <w:tcW w:w="1470" w:type="dxa"/>
            <w:noWrap/>
            <w:hideMark/>
          </w:tcPr>
          <w:p w14:paraId="23489F5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Andrews</w:t>
            </w:r>
          </w:p>
        </w:tc>
      </w:tr>
      <w:tr w:rsidR="00456D0A" w:rsidRPr="00456D0A" w14:paraId="3A95FCD8" w14:textId="77777777" w:rsidTr="00456D0A">
        <w:trPr>
          <w:trHeight w:val="300"/>
        </w:trPr>
        <w:tc>
          <w:tcPr>
            <w:tcW w:w="1250" w:type="dxa"/>
            <w:gridSpan w:val="3"/>
            <w:noWrap/>
            <w:hideMark/>
          </w:tcPr>
          <w:p w14:paraId="512BB3E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Pamela </w:t>
            </w:r>
          </w:p>
        </w:tc>
        <w:tc>
          <w:tcPr>
            <w:tcW w:w="1470" w:type="dxa"/>
            <w:noWrap/>
            <w:hideMark/>
          </w:tcPr>
          <w:p w14:paraId="14A28A0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Bailey</w:t>
            </w:r>
          </w:p>
        </w:tc>
      </w:tr>
      <w:tr w:rsidR="00456D0A" w:rsidRPr="00456D0A" w14:paraId="3685B64A" w14:textId="77777777" w:rsidTr="00456D0A">
        <w:trPr>
          <w:trHeight w:val="300"/>
        </w:trPr>
        <w:tc>
          <w:tcPr>
            <w:tcW w:w="1250" w:type="dxa"/>
            <w:gridSpan w:val="3"/>
            <w:noWrap/>
            <w:hideMark/>
          </w:tcPr>
          <w:p w14:paraId="2711BD3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Greg</w:t>
            </w:r>
          </w:p>
        </w:tc>
        <w:tc>
          <w:tcPr>
            <w:tcW w:w="1470" w:type="dxa"/>
            <w:noWrap/>
            <w:hideMark/>
          </w:tcPr>
          <w:p w14:paraId="6E93C8A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Tanner</w:t>
            </w:r>
          </w:p>
        </w:tc>
      </w:tr>
      <w:tr w:rsidR="00456D0A" w:rsidRPr="00456D0A" w14:paraId="1044B5D0" w14:textId="77777777" w:rsidTr="00456D0A">
        <w:trPr>
          <w:trHeight w:val="300"/>
        </w:trPr>
        <w:tc>
          <w:tcPr>
            <w:tcW w:w="1250" w:type="dxa"/>
            <w:gridSpan w:val="3"/>
            <w:noWrap/>
            <w:hideMark/>
          </w:tcPr>
          <w:p w14:paraId="42AF060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Michelle</w:t>
            </w:r>
          </w:p>
        </w:tc>
        <w:tc>
          <w:tcPr>
            <w:tcW w:w="1470" w:type="dxa"/>
            <w:noWrap/>
            <w:hideMark/>
          </w:tcPr>
          <w:p w14:paraId="4F872FE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Jones-Williams</w:t>
            </w:r>
          </w:p>
        </w:tc>
      </w:tr>
      <w:tr w:rsidR="00456D0A" w:rsidRPr="00456D0A" w14:paraId="54A42120" w14:textId="77777777" w:rsidTr="00456D0A">
        <w:trPr>
          <w:trHeight w:val="300"/>
        </w:trPr>
        <w:tc>
          <w:tcPr>
            <w:tcW w:w="1250" w:type="dxa"/>
            <w:gridSpan w:val="3"/>
            <w:noWrap/>
            <w:hideMark/>
          </w:tcPr>
          <w:p w14:paraId="36FFB5B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Laurie </w:t>
            </w:r>
          </w:p>
        </w:tc>
        <w:tc>
          <w:tcPr>
            <w:tcW w:w="1470" w:type="dxa"/>
            <w:noWrap/>
            <w:hideMark/>
          </w:tcPr>
          <w:p w14:paraId="0AEA2BE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Dotson </w:t>
            </w:r>
          </w:p>
        </w:tc>
      </w:tr>
      <w:tr w:rsidR="00456D0A" w:rsidRPr="00456D0A" w14:paraId="0DC7FE3A" w14:textId="77777777" w:rsidTr="00456D0A">
        <w:trPr>
          <w:trHeight w:val="300"/>
        </w:trPr>
        <w:tc>
          <w:tcPr>
            <w:tcW w:w="1250" w:type="dxa"/>
            <w:gridSpan w:val="3"/>
            <w:noWrap/>
            <w:hideMark/>
          </w:tcPr>
          <w:p w14:paraId="3797B66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Brooke</w:t>
            </w:r>
          </w:p>
        </w:tc>
        <w:tc>
          <w:tcPr>
            <w:tcW w:w="1470" w:type="dxa"/>
            <w:noWrap/>
            <w:hideMark/>
          </w:tcPr>
          <w:p w14:paraId="523D1E8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Blanton</w:t>
            </w:r>
          </w:p>
        </w:tc>
      </w:tr>
      <w:tr w:rsidR="00456D0A" w:rsidRPr="00456D0A" w14:paraId="0E30464A" w14:textId="77777777" w:rsidTr="00456D0A">
        <w:trPr>
          <w:trHeight w:val="300"/>
        </w:trPr>
        <w:tc>
          <w:tcPr>
            <w:tcW w:w="1250" w:type="dxa"/>
            <w:gridSpan w:val="3"/>
            <w:noWrap/>
            <w:hideMark/>
          </w:tcPr>
          <w:p w14:paraId="4C70B5D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Shannon </w:t>
            </w:r>
          </w:p>
        </w:tc>
        <w:tc>
          <w:tcPr>
            <w:tcW w:w="1470" w:type="dxa"/>
            <w:noWrap/>
            <w:hideMark/>
          </w:tcPr>
          <w:p w14:paraId="1AFD9B0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Russell</w:t>
            </w:r>
          </w:p>
        </w:tc>
      </w:tr>
      <w:tr w:rsidR="00456D0A" w:rsidRPr="00456D0A" w14:paraId="0A621FA4" w14:textId="77777777" w:rsidTr="00456D0A">
        <w:trPr>
          <w:trHeight w:val="300"/>
        </w:trPr>
        <w:tc>
          <w:tcPr>
            <w:tcW w:w="1250" w:type="dxa"/>
            <w:gridSpan w:val="3"/>
            <w:noWrap/>
            <w:hideMark/>
          </w:tcPr>
          <w:p w14:paraId="6D053EF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Lula </w:t>
            </w:r>
          </w:p>
        </w:tc>
        <w:tc>
          <w:tcPr>
            <w:tcW w:w="1470" w:type="dxa"/>
            <w:noWrap/>
            <w:hideMark/>
          </w:tcPr>
          <w:p w14:paraId="7D4CE7B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Jackson</w:t>
            </w:r>
          </w:p>
        </w:tc>
      </w:tr>
      <w:tr w:rsidR="00456D0A" w:rsidRPr="00456D0A" w14:paraId="2322BC64" w14:textId="77777777" w:rsidTr="00456D0A">
        <w:trPr>
          <w:trHeight w:val="300"/>
        </w:trPr>
        <w:tc>
          <w:tcPr>
            <w:tcW w:w="1250" w:type="dxa"/>
            <w:gridSpan w:val="3"/>
            <w:noWrap/>
            <w:hideMark/>
          </w:tcPr>
          <w:p w14:paraId="7164870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Crista</w:t>
            </w:r>
          </w:p>
        </w:tc>
        <w:tc>
          <w:tcPr>
            <w:tcW w:w="1470" w:type="dxa"/>
            <w:noWrap/>
            <w:hideMark/>
          </w:tcPr>
          <w:p w14:paraId="389E11E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Ramroop</w:t>
            </w:r>
          </w:p>
        </w:tc>
      </w:tr>
      <w:tr w:rsidR="00456D0A" w:rsidRPr="00456D0A" w14:paraId="46F4381D" w14:textId="77777777" w:rsidTr="00456D0A">
        <w:trPr>
          <w:trHeight w:val="300"/>
        </w:trPr>
        <w:tc>
          <w:tcPr>
            <w:tcW w:w="1250" w:type="dxa"/>
            <w:gridSpan w:val="3"/>
            <w:noWrap/>
            <w:hideMark/>
          </w:tcPr>
          <w:p w14:paraId="06A2158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lastRenderedPageBreak/>
              <w:t>Michelle</w:t>
            </w:r>
          </w:p>
        </w:tc>
        <w:tc>
          <w:tcPr>
            <w:tcW w:w="1470" w:type="dxa"/>
            <w:noWrap/>
            <w:hideMark/>
          </w:tcPr>
          <w:p w14:paraId="131FD32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Waddell</w:t>
            </w:r>
          </w:p>
        </w:tc>
      </w:tr>
      <w:tr w:rsidR="00456D0A" w:rsidRPr="00456D0A" w14:paraId="6B44FF9F" w14:textId="77777777" w:rsidTr="00456D0A">
        <w:trPr>
          <w:trHeight w:val="300"/>
        </w:trPr>
        <w:tc>
          <w:tcPr>
            <w:tcW w:w="1250" w:type="dxa"/>
            <w:gridSpan w:val="3"/>
            <w:noWrap/>
            <w:hideMark/>
          </w:tcPr>
          <w:p w14:paraId="22198C2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Tanisa</w:t>
            </w:r>
          </w:p>
        </w:tc>
        <w:tc>
          <w:tcPr>
            <w:tcW w:w="1470" w:type="dxa"/>
            <w:noWrap/>
            <w:hideMark/>
          </w:tcPr>
          <w:p w14:paraId="4923537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Whitehurst</w:t>
            </w:r>
          </w:p>
        </w:tc>
      </w:tr>
      <w:tr w:rsidR="00456D0A" w:rsidRPr="00456D0A" w14:paraId="6775D5A2" w14:textId="77777777" w:rsidTr="00456D0A">
        <w:trPr>
          <w:trHeight w:val="300"/>
        </w:trPr>
        <w:tc>
          <w:tcPr>
            <w:tcW w:w="1250" w:type="dxa"/>
            <w:gridSpan w:val="3"/>
            <w:noWrap/>
            <w:hideMark/>
          </w:tcPr>
          <w:p w14:paraId="510F7457"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sherika</w:t>
            </w:r>
            <w:proofErr w:type="spellEnd"/>
          </w:p>
        </w:tc>
        <w:tc>
          <w:tcPr>
            <w:tcW w:w="1470" w:type="dxa"/>
            <w:noWrap/>
            <w:hideMark/>
          </w:tcPr>
          <w:p w14:paraId="58EF17E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wall</w:t>
            </w:r>
          </w:p>
        </w:tc>
      </w:tr>
      <w:tr w:rsidR="00456D0A" w:rsidRPr="00456D0A" w14:paraId="70F155F2" w14:textId="77777777" w:rsidTr="00456D0A">
        <w:trPr>
          <w:trHeight w:val="300"/>
        </w:trPr>
        <w:tc>
          <w:tcPr>
            <w:tcW w:w="1250" w:type="dxa"/>
            <w:gridSpan w:val="3"/>
            <w:noWrap/>
            <w:hideMark/>
          </w:tcPr>
          <w:p w14:paraId="2E918F5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Ryan</w:t>
            </w:r>
          </w:p>
        </w:tc>
        <w:tc>
          <w:tcPr>
            <w:tcW w:w="1470" w:type="dxa"/>
            <w:noWrap/>
            <w:hideMark/>
          </w:tcPr>
          <w:p w14:paraId="21345D7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Garcia</w:t>
            </w:r>
          </w:p>
        </w:tc>
      </w:tr>
      <w:tr w:rsidR="00456D0A" w:rsidRPr="00456D0A" w14:paraId="655652A8" w14:textId="77777777" w:rsidTr="00456D0A">
        <w:trPr>
          <w:trHeight w:val="300"/>
        </w:trPr>
        <w:tc>
          <w:tcPr>
            <w:tcW w:w="1250" w:type="dxa"/>
            <w:gridSpan w:val="3"/>
            <w:noWrap/>
            <w:hideMark/>
          </w:tcPr>
          <w:p w14:paraId="757B10F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Takishia </w:t>
            </w:r>
          </w:p>
        </w:tc>
        <w:tc>
          <w:tcPr>
            <w:tcW w:w="1470" w:type="dxa"/>
            <w:noWrap/>
            <w:hideMark/>
          </w:tcPr>
          <w:p w14:paraId="0D46848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McMiller</w:t>
            </w:r>
          </w:p>
        </w:tc>
      </w:tr>
      <w:tr w:rsidR="00456D0A" w:rsidRPr="00456D0A" w14:paraId="651D0AE2" w14:textId="77777777" w:rsidTr="00456D0A">
        <w:trPr>
          <w:trHeight w:val="300"/>
        </w:trPr>
        <w:tc>
          <w:tcPr>
            <w:tcW w:w="1250" w:type="dxa"/>
            <w:gridSpan w:val="3"/>
            <w:noWrap/>
            <w:hideMark/>
          </w:tcPr>
          <w:p w14:paraId="3BADD24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Michelle</w:t>
            </w:r>
          </w:p>
        </w:tc>
        <w:tc>
          <w:tcPr>
            <w:tcW w:w="1470" w:type="dxa"/>
            <w:noWrap/>
            <w:hideMark/>
          </w:tcPr>
          <w:p w14:paraId="16696A3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Miller</w:t>
            </w:r>
          </w:p>
        </w:tc>
      </w:tr>
      <w:tr w:rsidR="00456D0A" w:rsidRPr="00456D0A" w14:paraId="38D30EAD" w14:textId="77777777" w:rsidTr="00456D0A">
        <w:trPr>
          <w:trHeight w:val="300"/>
        </w:trPr>
        <w:tc>
          <w:tcPr>
            <w:tcW w:w="1250" w:type="dxa"/>
            <w:gridSpan w:val="3"/>
            <w:noWrap/>
            <w:hideMark/>
          </w:tcPr>
          <w:p w14:paraId="26377BC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felicia</w:t>
            </w:r>
          </w:p>
        </w:tc>
        <w:tc>
          <w:tcPr>
            <w:tcW w:w="1470" w:type="dxa"/>
            <w:noWrap/>
            <w:hideMark/>
          </w:tcPr>
          <w:p w14:paraId="399589C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wooten</w:t>
            </w:r>
            <w:proofErr w:type="spellEnd"/>
          </w:p>
        </w:tc>
      </w:tr>
      <w:tr w:rsidR="00456D0A" w:rsidRPr="00456D0A" w14:paraId="0C0356D5" w14:textId="77777777" w:rsidTr="00456D0A">
        <w:trPr>
          <w:trHeight w:val="300"/>
        </w:trPr>
        <w:tc>
          <w:tcPr>
            <w:tcW w:w="1250" w:type="dxa"/>
            <w:gridSpan w:val="3"/>
            <w:noWrap/>
            <w:hideMark/>
          </w:tcPr>
          <w:p w14:paraId="13E6E0F6"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karen</w:t>
            </w:r>
            <w:proofErr w:type="spellEnd"/>
          </w:p>
        </w:tc>
        <w:tc>
          <w:tcPr>
            <w:tcW w:w="1470" w:type="dxa"/>
            <w:noWrap/>
            <w:hideMark/>
          </w:tcPr>
          <w:p w14:paraId="1B50F63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young-shaver</w:t>
            </w:r>
          </w:p>
        </w:tc>
      </w:tr>
      <w:tr w:rsidR="00456D0A" w:rsidRPr="00456D0A" w14:paraId="228C699D" w14:textId="77777777" w:rsidTr="00456D0A">
        <w:trPr>
          <w:trHeight w:val="300"/>
        </w:trPr>
        <w:tc>
          <w:tcPr>
            <w:tcW w:w="1250" w:type="dxa"/>
            <w:gridSpan w:val="3"/>
            <w:noWrap/>
            <w:hideMark/>
          </w:tcPr>
          <w:p w14:paraId="7726E69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Tonia</w:t>
            </w:r>
          </w:p>
        </w:tc>
        <w:tc>
          <w:tcPr>
            <w:tcW w:w="1470" w:type="dxa"/>
            <w:noWrap/>
            <w:hideMark/>
          </w:tcPr>
          <w:p w14:paraId="2A693E6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Branch</w:t>
            </w:r>
          </w:p>
        </w:tc>
      </w:tr>
      <w:tr w:rsidR="00456D0A" w:rsidRPr="00456D0A" w14:paraId="324F39AA" w14:textId="77777777" w:rsidTr="00456D0A">
        <w:trPr>
          <w:trHeight w:val="300"/>
        </w:trPr>
        <w:tc>
          <w:tcPr>
            <w:tcW w:w="1250" w:type="dxa"/>
            <w:gridSpan w:val="3"/>
            <w:noWrap/>
            <w:hideMark/>
          </w:tcPr>
          <w:p w14:paraId="7FBC5E3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Rick</w:t>
            </w:r>
          </w:p>
        </w:tc>
        <w:tc>
          <w:tcPr>
            <w:tcW w:w="1470" w:type="dxa"/>
            <w:noWrap/>
            <w:hideMark/>
          </w:tcPr>
          <w:p w14:paraId="7878187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Hall</w:t>
            </w:r>
          </w:p>
        </w:tc>
      </w:tr>
      <w:tr w:rsidR="00456D0A" w:rsidRPr="00456D0A" w14:paraId="45B6DDF7" w14:textId="77777777" w:rsidTr="00456D0A">
        <w:trPr>
          <w:trHeight w:val="300"/>
        </w:trPr>
        <w:tc>
          <w:tcPr>
            <w:tcW w:w="1250" w:type="dxa"/>
            <w:gridSpan w:val="3"/>
            <w:noWrap/>
            <w:hideMark/>
          </w:tcPr>
          <w:p w14:paraId="2463FDA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Yvette</w:t>
            </w:r>
          </w:p>
        </w:tc>
        <w:tc>
          <w:tcPr>
            <w:tcW w:w="1470" w:type="dxa"/>
            <w:noWrap/>
            <w:hideMark/>
          </w:tcPr>
          <w:p w14:paraId="2B06FA2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Smith</w:t>
            </w:r>
          </w:p>
        </w:tc>
      </w:tr>
      <w:tr w:rsidR="00456D0A" w:rsidRPr="00456D0A" w14:paraId="6AF41E4E" w14:textId="77777777" w:rsidTr="00456D0A">
        <w:trPr>
          <w:trHeight w:val="300"/>
        </w:trPr>
        <w:tc>
          <w:tcPr>
            <w:tcW w:w="1250" w:type="dxa"/>
            <w:gridSpan w:val="3"/>
            <w:noWrap/>
            <w:hideMark/>
          </w:tcPr>
          <w:p w14:paraId="136E30F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Heike</w:t>
            </w:r>
          </w:p>
        </w:tc>
        <w:tc>
          <w:tcPr>
            <w:tcW w:w="1470" w:type="dxa"/>
            <w:noWrap/>
            <w:hideMark/>
          </w:tcPr>
          <w:p w14:paraId="055A0EB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Hammer</w:t>
            </w:r>
          </w:p>
        </w:tc>
      </w:tr>
      <w:tr w:rsidR="00456D0A" w:rsidRPr="00456D0A" w14:paraId="576E1609" w14:textId="77777777" w:rsidTr="00456D0A">
        <w:trPr>
          <w:trHeight w:val="300"/>
        </w:trPr>
        <w:tc>
          <w:tcPr>
            <w:tcW w:w="1250" w:type="dxa"/>
            <w:gridSpan w:val="3"/>
            <w:noWrap/>
            <w:hideMark/>
          </w:tcPr>
          <w:p w14:paraId="323B98A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Willie R. </w:t>
            </w:r>
          </w:p>
        </w:tc>
        <w:tc>
          <w:tcPr>
            <w:tcW w:w="1470" w:type="dxa"/>
            <w:noWrap/>
            <w:hideMark/>
          </w:tcPr>
          <w:p w14:paraId="335B7A4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Smith III</w:t>
            </w:r>
          </w:p>
        </w:tc>
      </w:tr>
      <w:tr w:rsidR="00456D0A" w:rsidRPr="00456D0A" w14:paraId="6EAFD382" w14:textId="77777777" w:rsidTr="00456D0A">
        <w:trPr>
          <w:trHeight w:val="300"/>
        </w:trPr>
        <w:tc>
          <w:tcPr>
            <w:tcW w:w="1250" w:type="dxa"/>
            <w:gridSpan w:val="3"/>
            <w:noWrap/>
            <w:hideMark/>
          </w:tcPr>
          <w:p w14:paraId="35502BD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Cim</w:t>
            </w:r>
          </w:p>
        </w:tc>
        <w:tc>
          <w:tcPr>
            <w:tcW w:w="1470" w:type="dxa"/>
            <w:noWrap/>
            <w:hideMark/>
          </w:tcPr>
          <w:p w14:paraId="5FAF99E5"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Brailer</w:t>
            </w:r>
            <w:proofErr w:type="spellEnd"/>
          </w:p>
        </w:tc>
      </w:tr>
      <w:tr w:rsidR="00456D0A" w:rsidRPr="00456D0A" w14:paraId="4DC17037" w14:textId="77777777" w:rsidTr="00456D0A">
        <w:trPr>
          <w:trHeight w:val="300"/>
        </w:trPr>
        <w:tc>
          <w:tcPr>
            <w:tcW w:w="1250" w:type="dxa"/>
            <w:gridSpan w:val="3"/>
            <w:noWrap/>
            <w:hideMark/>
          </w:tcPr>
          <w:p w14:paraId="6A5222F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Debbie </w:t>
            </w:r>
          </w:p>
        </w:tc>
        <w:tc>
          <w:tcPr>
            <w:tcW w:w="1470" w:type="dxa"/>
            <w:noWrap/>
            <w:hideMark/>
          </w:tcPr>
          <w:p w14:paraId="6C13C6E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Green</w:t>
            </w:r>
          </w:p>
        </w:tc>
      </w:tr>
      <w:tr w:rsidR="00456D0A" w:rsidRPr="00456D0A" w14:paraId="560CF3B4" w14:textId="77777777" w:rsidTr="00456D0A">
        <w:trPr>
          <w:trHeight w:val="300"/>
        </w:trPr>
        <w:tc>
          <w:tcPr>
            <w:tcW w:w="1250" w:type="dxa"/>
            <w:gridSpan w:val="3"/>
            <w:noWrap/>
            <w:hideMark/>
          </w:tcPr>
          <w:p w14:paraId="10FADD1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Viviana </w:t>
            </w:r>
          </w:p>
        </w:tc>
        <w:tc>
          <w:tcPr>
            <w:tcW w:w="1470" w:type="dxa"/>
            <w:noWrap/>
            <w:hideMark/>
          </w:tcPr>
          <w:p w14:paraId="0300F03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Hernandez</w:t>
            </w:r>
          </w:p>
        </w:tc>
      </w:tr>
      <w:tr w:rsidR="00456D0A" w:rsidRPr="00456D0A" w14:paraId="37E5DC25" w14:textId="77777777" w:rsidTr="00456D0A">
        <w:trPr>
          <w:trHeight w:val="300"/>
        </w:trPr>
        <w:tc>
          <w:tcPr>
            <w:tcW w:w="1250" w:type="dxa"/>
            <w:gridSpan w:val="3"/>
            <w:noWrap/>
            <w:hideMark/>
          </w:tcPr>
          <w:p w14:paraId="49EE2C4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Carolyn</w:t>
            </w:r>
          </w:p>
        </w:tc>
        <w:tc>
          <w:tcPr>
            <w:tcW w:w="1470" w:type="dxa"/>
            <w:noWrap/>
            <w:hideMark/>
          </w:tcPr>
          <w:p w14:paraId="5125F2F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Perry</w:t>
            </w:r>
          </w:p>
        </w:tc>
      </w:tr>
      <w:tr w:rsidR="00456D0A" w:rsidRPr="00456D0A" w14:paraId="144ED45D" w14:textId="77777777" w:rsidTr="00456D0A">
        <w:trPr>
          <w:trHeight w:val="300"/>
        </w:trPr>
        <w:tc>
          <w:tcPr>
            <w:tcW w:w="1250" w:type="dxa"/>
            <w:gridSpan w:val="3"/>
            <w:noWrap/>
            <w:hideMark/>
          </w:tcPr>
          <w:p w14:paraId="083B540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Wendy</w:t>
            </w:r>
          </w:p>
        </w:tc>
        <w:tc>
          <w:tcPr>
            <w:tcW w:w="1470" w:type="dxa"/>
            <w:noWrap/>
            <w:hideMark/>
          </w:tcPr>
          <w:p w14:paraId="6714640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Boone</w:t>
            </w:r>
          </w:p>
        </w:tc>
      </w:tr>
      <w:tr w:rsidR="00456D0A" w:rsidRPr="00456D0A" w14:paraId="09AEC034" w14:textId="77777777" w:rsidTr="00456D0A">
        <w:trPr>
          <w:trHeight w:val="300"/>
        </w:trPr>
        <w:tc>
          <w:tcPr>
            <w:tcW w:w="1250" w:type="dxa"/>
            <w:gridSpan w:val="3"/>
            <w:noWrap/>
            <w:hideMark/>
          </w:tcPr>
          <w:p w14:paraId="2F35A98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Glenn</w:t>
            </w:r>
          </w:p>
        </w:tc>
        <w:tc>
          <w:tcPr>
            <w:tcW w:w="1470" w:type="dxa"/>
            <w:noWrap/>
            <w:hideMark/>
          </w:tcPr>
          <w:p w14:paraId="38B4C32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Osborne</w:t>
            </w:r>
          </w:p>
        </w:tc>
      </w:tr>
      <w:tr w:rsidR="00456D0A" w:rsidRPr="00456D0A" w14:paraId="2762D93A" w14:textId="77777777" w:rsidTr="00456D0A">
        <w:trPr>
          <w:trHeight w:val="300"/>
        </w:trPr>
        <w:tc>
          <w:tcPr>
            <w:tcW w:w="1250" w:type="dxa"/>
            <w:gridSpan w:val="3"/>
            <w:noWrap/>
            <w:hideMark/>
          </w:tcPr>
          <w:p w14:paraId="10103DF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Kirsten </w:t>
            </w:r>
          </w:p>
        </w:tc>
        <w:tc>
          <w:tcPr>
            <w:tcW w:w="1470" w:type="dxa"/>
            <w:noWrap/>
            <w:hideMark/>
          </w:tcPr>
          <w:p w14:paraId="5A270E7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Poythress </w:t>
            </w:r>
          </w:p>
        </w:tc>
      </w:tr>
      <w:tr w:rsidR="00456D0A" w:rsidRPr="00456D0A" w14:paraId="02176B80" w14:textId="77777777" w:rsidTr="00456D0A">
        <w:trPr>
          <w:trHeight w:val="300"/>
        </w:trPr>
        <w:tc>
          <w:tcPr>
            <w:tcW w:w="1250" w:type="dxa"/>
            <w:gridSpan w:val="3"/>
            <w:noWrap/>
            <w:hideMark/>
          </w:tcPr>
          <w:p w14:paraId="1634526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Rich</w:t>
            </w:r>
          </w:p>
        </w:tc>
        <w:tc>
          <w:tcPr>
            <w:tcW w:w="1470" w:type="dxa"/>
            <w:noWrap/>
            <w:hideMark/>
          </w:tcPr>
          <w:p w14:paraId="704AD69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Ohmer</w:t>
            </w:r>
          </w:p>
        </w:tc>
      </w:tr>
      <w:tr w:rsidR="00456D0A" w:rsidRPr="00456D0A" w14:paraId="42055172" w14:textId="77777777" w:rsidTr="00456D0A">
        <w:trPr>
          <w:trHeight w:val="300"/>
        </w:trPr>
        <w:tc>
          <w:tcPr>
            <w:tcW w:w="1250" w:type="dxa"/>
            <w:gridSpan w:val="3"/>
            <w:noWrap/>
            <w:hideMark/>
          </w:tcPr>
          <w:p w14:paraId="5783BEB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melissa</w:t>
            </w:r>
          </w:p>
        </w:tc>
        <w:tc>
          <w:tcPr>
            <w:tcW w:w="1470" w:type="dxa"/>
            <w:noWrap/>
            <w:hideMark/>
          </w:tcPr>
          <w:p w14:paraId="7438CC5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hill</w:t>
            </w:r>
          </w:p>
        </w:tc>
      </w:tr>
      <w:tr w:rsidR="00456D0A" w:rsidRPr="00456D0A" w14:paraId="1D0E5F4A" w14:textId="77777777" w:rsidTr="00456D0A">
        <w:trPr>
          <w:trHeight w:val="300"/>
        </w:trPr>
        <w:tc>
          <w:tcPr>
            <w:tcW w:w="1250" w:type="dxa"/>
            <w:gridSpan w:val="3"/>
            <w:noWrap/>
            <w:hideMark/>
          </w:tcPr>
          <w:p w14:paraId="611262D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John </w:t>
            </w:r>
          </w:p>
        </w:tc>
        <w:tc>
          <w:tcPr>
            <w:tcW w:w="1470" w:type="dxa"/>
            <w:noWrap/>
            <w:hideMark/>
          </w:tcPr>
          <w:p w14:paraId="1966EFE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Young</w:t>
            </w:r>
          </w:p>
        </w:tc>
      </w:tr>
      <w:tr w:rsidR="00456D0A" w:rsidRPr="00456D0A" w14:paraId="4F7018F2" w14:textId="77777777" w:rsidTr="00456D0A">
        <w:trPr>
          <w:trHeight w:val="300"/>
        </w:trPr>
        <w:tc>
          <w:tcPr>
            <w:tcW w:w="1250" w:type="dxa"/>
            <w:gridSpan w:val="3"/>
            <w:noWrap/>
            <w:hideMark/>
          </w:tcPr>
          <w:p w14:paraId="4B6A62B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Laurie</w:t>
            </w:r>
          </w:p>
        </w:tc>
        <w:tc>
          <w:tcPr>
            <w:tcW w:w="1470" w:type="dxa"/>
            <w:noWrap/>
            <w:hideMark/>
          </w:tcPr>
          <w:p w14:paraId="4B59CF3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Potter</w:t>
            </w:r>
          </w:p>
        </w:tc>
      </w:tr>
      <w:tr w:rsidR="00456D0A" w:rsidRPr="00456D0A" w14:paraId="49F59F83" w14:textId="77777777" w:rsidTr="00456D0A">
        <w:trPr>
          <w:trHeight w:val="300"/>
        </w:trPr>
        <w:tc>
          <w:tcPr>
            <w:tcW w:w="1250" w:type="dxa"/>
            <w:gridSpan w:val="3"/>
            <w:noWrap/>
            <w:hideMark/>
          </w:tcPr>
          <w:p w14:paraId="1A79E83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Gayla</w:t>
            </w:r>
          </w:p>
        </w:tc>
        <w:tc>
          <w:tcPr>
            <w:tcW w:w="1470" w:type="dxa"/>
            <w:noWrap/>
            <w:hideMark/>
          </w:tcPr>
          <w:p w14:paraId="51CD3EF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Jones</w:t>
            </w:r>
          </w:p>
        </w:tc>
      </w:tr>
      <w:tr w:rsidR="00456D0A" w:rsidRPr="00456D0A" w14:paraId="3592DFBE" w14:textId="77777777" w:rsidTr="00456D0A">
        <w:trPr>
          <w:trHeight w:val="300"/>
        </w:trPr>
        <w:tc>
          <w:tcPr>
            <w:tcW w:w="1250" w:type="dxa"/>
            <w:gridSpan w:val="3"/>
            <w:noWrap/>
            <w:hideMark/>
          </w:tcPr>
          <w:p w14:paraId="6EF5423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Kevin</w:t>
            </w:r>
          </w:p>
        </w:tc>
        <w:tc>
          <w:tcPr>
            <w:tcW w:w="1470" w:type="dxa"/>
            <w:noWrap/>
            <w:hideMark/>
          </w:tcPr>
          <w:p w14:paraId="51FB6D0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Brown</w:t>
            </w:r>
          </w:p>
        </w:tc>
      </w:tr>
      <w:tr w:rsidR="00456D0A" w:rsidRPr="00456D0A" w14:paraId="7CAF2D45" w14:textId="77777777" w:rsidTr="00456D0A">
        <w:trPr>
          <w:trHeight w:val="300"/>
        </w:trPr>
        <w:tc>
          <w:tcPr>
            <w:tcW w:w="1250" w:type="dxa"/>
            <w:gridSpan w:val="3"/>
            <w:noWrap/>
            <w:hideMark/>
          </w:tcPr>
          <w:p w14:paraId="5E9E3DF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Erica </w:t>
            </w:r>
          </w:p>
        </w:tc>
        <w:tc>
          <w:tcPr>
            <w:tcW w:w="1470" w:type="dxa"/>
            <w:noWrap/>
            <w:hideMark/>
          </w:tcPr>
          <w:p w14:paraId="77BBDA3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Vinson</w:t>
            </w:r>
          </w:p>
        </w:tc>
      </w:tr>
      <w:tr w:rsidR="00456D0A" w:rsidRPr="00456D0A" w14:paraId="5B581319" w14:textId="77777777" w:rsidTr="00456D0A">
        <w:trPr>
          <w:trHeight w:val="300"/>
        </w:trPr>
        <w:tc>
          <w:tcPr>
            <w:tcW w:w="1250" w:type="dxa"/>
            <w:gridSpan w:val="3"/>
            <w:noWrap/>
            <w:hideMark/>
          </w:tcPr>
          <w:p w14:paraId="6768A06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Robert</w:t>
            </w:r>
          </w:p>
        </w:tc>
        <w:tc>
          <w:tcPr>
            <w:tcW w:w="1470" w:type="dxa"/>
            <w:noWrap/>
            <w:hideMark/>
          </w:tcPr>
          <w:p w14:paraId="33DDB43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Lester</w:t>
            </w:r>
          </w:p>
        </w:tc>
      </w:tr>
      <w:tr w:rsidR="00456D0A" w:rsidRPr="00456D0A" w14:paraId="60914016" w14:textId="77777777" w:rsidTr="00456D0A">
        <w:trPr>
          <w:trHeight w:val="300"/>
        </w:trPr>
        <w:tc>
          <w:tcPr>
            <w:tcW w:w="1250" w:type="dxa"/>
            <w:gridSpan w:val="3"/>
            <w:noWrap/>
            <w:hideMark/>
          </w:tcPr>
          <w:p w14:paraId="5CE193DA"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Ruth</w:t>
            </w:r>
          </w:p>
        </w:tc>
        <w:tc>
          <w:tcPr>
            <w:tcW w:w="1470" w:type="dxa"/>
            <w:noWrap/>
            <w:hideMark/>
          </w:tcPr>
          <w:p w14:paraId="54F1F00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Foss-Rivera</w:t>
            </w:r>
          </w:p>
        </w:tc>
      </w:tr>
      <w:tr w:rsidR="00456D0A" w:rsidRPr="00456D0A" w14:paraId="0CBA379B" w14:textId="77777777" w:rsidTr="00456D0A">
        <w:trPr>
          <w:trHeight w:val="300"/>
        </w:trPr>
        <w:tc>
          <w:tcPr>
            <w:tcW w:w="1250" w:type="dxa"/>
            <w:gridSpan w:val="3"/>
            <w:noWrap/>
            <w:hideMark/>
          </w:tcPr>
          <w:p w14:paraId="3F54712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Serita</w:t>
            </w:r>
          </w:p>
        </w:tc>
        <w:tc>
          <w:tcPr>
            <w:tcW w:w="1470" w:type="dxa"/>
            <w:noWrap/>
            <w:hideMark/>
          </w:tcPr>
          <w:p w14:paraId="25857A8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Southerland</w:t>
            </w:r>
          </w:p>
        </w:tc>
      </w:tr>
      <w:tr w:rsidR="00456D0A" w:rsidRPr="00456D0A" w14:paraId="795E1E11" w14:textId="77777777" w:rsidTr="00456D0A">
        <w:trPr>
          <w:trHeight w:val="300"/>
        </w:trPr>
        <w:tc>
          <w:tcPr>
            <w:tcW w:w="1250" w:type="dxa"/>
            <w:gridSpan w:val="3"/>
            <w:noWrap/>
            <w:hideMark/>
          </w:tcPr>
          <w:p w14:paraId="5EF3EF6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Joshua </w:t>
            </w:r>
          </w:p>
        </w:tc>
        <w:tc>
          <w:tcPr>
            <w:tcW w:w="1470" w:type="dxa"/>
            <w:noWrap/>
            <w:hideMark/>
          </w:tcPr>
          <w:p w14:paraId="4F332D4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Stutts</w:t>
            </w:r>
          </w:p>
        </w:tc>
      </w:tr>
      <w:tr w:rsidR="00456D0A" w:rsidRPr="00456D0A" w14:paraId="08E312DB" w14:textId="77777777" w:rsidTr="00456D0A">
        <w:trPr>
          <w:trHeight w:val="300"/>
        </w:trPr>
        <w:tc>
          <w:tcPr>
            <w:tcW w:w="1250" w:type="dxa"/>
            <w:gridSpan w:val="3"/>
            <w:noWrap/>
            <w:hideMark/>
          </w:tcPr>
          <w:p w14:paraId="2AB4615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CARLTON</w:t>
            </w:r>
          </w:p>
        </w:tc>
        <w:tc>
          <w:tcPr>
            <w:tcW w:w="1470" w:type="dxa"/>
            <w:noWrap/>
            <w:hideMark/>
          </w:tcPr>
          <w:p w14:paraId="6508424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PAYLOR</w:t>
            </w:r>
          </w:p>
        </w:tc>
      </w:tr>
      <w:tr w:rsidR="00456D0A" w:rsidRPr="00456D0A" w14:paraId="16A9C10C" w14:textId="77777777" w:rsidTr="00456D0A">
        <w:trPr>
          <w:trHeight w:val="300"/>
        </w:trPr>
        <w:tc>
          <w:tcPr>
            <w:tcW w:w="1250" w:type="dxa"/>
            <w:gridSpan w:val="3"/>
            <w:noWrap/>
            <w:hideMark/>
          </w:tcPr>
          <w:p w14:paraId="0A57217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Donna </w:t>
            </w:r>
          </w:p>
        </w:tc>
        <w:tc>
          <w:tcPr>
            <w:tcW w:w="1470" w:type="dxa"/>
            <w:noWrap/>
            <w:hideMark/>
          </w:tcPr>
          <w:p w14:paraId="4BABBE2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Graves </w:t>
            </w:r>
          </w:p>
        </w:tc>
      </w:tr>
      <w:tr w:rsidR="00456D0A" w:rsidRPr="00456D0A" w14:paraId="7261C751" w14:textId="77777777" w:rsidTr="00456D0A">
        <w:trPr>
          <w:trHeight w:val="300"/>
        </w:trPr>
        <w:tc>
          <w:tcPr>
            <w:tcW w:w="1250" w:type="dxa"/>
            <w:gridSpan w:val="3"/>
            <w:noWrap/>
            <w:hideMark/>
          </w:tcPr>
          <w:p w14:paraId="095FA0A9"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Urshla</w:t>
            </w:r>
            <w:proofErr w:type="spellEnd"/>
            <w:r w:rsidRPr="00456D0A">
              <w:rPr>
                <w:kern w:val="2"/>
                <w14:ligatures w14:val="standardContextual"/>
              </w:rPr>
              <w:t xml:space="preserve">  </w:t>
            </w:r>
          </w:p>
        </w:tc>
        <w:tc>
          <w:tcPr>
            <w:tcW w:w="1470" w:type="dxa"/>
            <w:noWrap/>
            <w:hideMark/>
          </w:tcPr>
          <w:p w14:paraId="34A328D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Harris</w:t>
            </w:r>
          </w:p>
        </w:tc>
      </w:tr>
      <w:tr w:rsidR="00456D0A" w:rsidRPr="00456D0A" w14:paraId="1DE38339" w14:textId="77777777" w:rsidTr="00456D0A">
        <w:trPr>
          <w:trHeight w:val="300"/>
        </w:trPr>
        <w:tc>
          <w:tcPr>
            <w:tcW w:w="1250" w:type="dxa"/>
            <w:gridSpan w:val="3"/>
            <w:noWrap/>
            <w:hideMark/>
          </w:tcPr>
          <w:p w14:paraId="2C28761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Stacey</w:t>
            </w:r>
          </w:p>
        </w:tc>
        <w:tc>
          <w:tcPr>
            <w:tcW w:w="1470" w:type="dxa"/>
            <w:noWrap/>
            <w:hideMark/>
          </w:tcPr>
          <w:p w14:paraId="27485B4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Presnell</w:t>
            </w:r>
          </w:p>
        </w:tc>
      </w:tr>
      <w:tr w:rsidR="00456D0A" w:rsidRPr="00456D0A" w14:paraId="51099611" w14:textId="77777777" w:rsidTr="00456D0A">
        <w:trPr>
          <w:trHeight w:val="300"/>
        </w:trPr>
        <w:tc>
          <w:tcPr>
            <w:tcW w:w="1250" w:type="dxa"/>
            <w:gridSpan w:val="3"/>
            <w:noWrap/>
            <w:hideMark/>
          </w:tcPr>
          <w:p w14:paraId="3C2DEAEA"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lori</w:t>
            </w:r>
            <w:proofErr w:type="spellEnd"/>
          </w:p>
        </w:tc>
        <w:tc>
          <w:tcPr>
            <w:tcW w:w="1470" w:type="dxa"/>
            <w:noWrap/>
            <w:hideMark/>
          </w:tcPr>
          <w:p w14:paraId="4899D83E"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langley</w:t>
            </w:r>
            <w:proofErr w:type="spellEnd"/>
          </w:p>
        </w:tc>
      </w:tr>
      <w:tr w:rsidR="00456D0A" w:rsidRPr="00456D0A" w14:paraId="1522A076" w14:textId="77777777" w:rsidTr="00456D0A">
        <w:trPr>
          <w:trHeight w:val="300"/>
        </w:trPr>
        <w:tc>
          <w:tcPr>
            <w:tcW w:w="1250" w:type="dxa"/>
            <w:gridSpan w:val="3"/>
            <w:noWrap/>
            <w:hideMark/>
          </w:tcPr>
          <w:p w14:paraId="77CEF85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Jennifer</w:t>
            </w:r>
          </w:p>
        </w:tc>
        <w:tc>
          <w:tcPr>
            <w:tcW w:w="1470" w:type="dxa"/>
            <w:noWrap/>
            <w:hideMark/>
          </w:tcPr>
          <w:p w14:paraId="5A193C1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Trapnell</w:t>
            </w:r>
          </w:p>
        </w:tc>
      </w:tr>
      <w:tr w:rsidR="00456D0A" w:rsidRPr="00456D0A" w14:paraId="5D9D20A1" w14:textId="77777777" w:rsidTr="00456D0A">
        <w:trPr>
          <w:trHeight w:val="300"/>
        </w:trPr>
        <w:tc>
          <w:tcPr>
            <w:tcW w:w="1250" w:type="dxa"/>
            <w:gridSpan w:val="3"/>
            <w:noWrap/>
            <w:hideMark/>
          </w:tcPr>
          <w:p w14:paraId="6C72967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Cheyenne</w:t>
            </w:r>
          </w:p>
        </w:tc>
        <w:tc>
          <w:tcPr>
            <w:tcW w:w="1470" w:type="dxa"/>
            <w:noWrap/>
            <w:hideMark/>
          </w:tcPr>
          <w:p w14:paraId="030478D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Paylor</w:t>
            </w:r>
          </w:p>
        </w:tc>
      </w:tr>
      <w:tr w:rsidR="00456D0A" w:rsidRPr="00456D0A" w14:paraId="651A56CE" w14:textId="77777777" w:rsidTr="00456D0A">
        <w:trPr>
          <w:trHeight w:val="300"/>
        </w:trPr>
        <w:tc>
          <w:tcPr>
            <w:tcW w:w="1250" w:type="dxa"/>
            <w:gridSpan w:val="3"/>
            <w:noWrap/>
            <w:hideMark/>
          </w:tcPr>
          <w:p w14:paraId="6FF9ADBC"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Kathy </w:t>
            </w:r>
          </w:p>
        </w:tc>
        <w:tc>
          <w:tcPr>
            <w:tcW w:w="1470" w:type="dxa"/>
            <w:noWrap/>
            <w:hideMark/>
          </w:tcPr>
          <w:p w14:paraId="588AEFB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Smith</w:t>
            </w:r>
          </w:p>
        </w:tc>
      </w:tr>
      <w:tr w:rsidR="00456D0A" w:rsidRPr="00456D0A" w14:paraId="40357BD2" w14:textId="77777777" w:rsidTr="00456D0A">
        <w:trPr>
          <w:trHeight w:val="300"/>
        </w:trPr>
        <w:tc>
          <w:tcPr>
            <w:tcW w:w="1250" w:type="dxa"/>
            <w:gridSpan w:val="3"/>
            <w:noWrap/>
            <w:hideMark/>
          </w:tcPr>
          <w:p w14:paraId="3E810031"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Aerieal</w:t>
            </w:r>
            <w:proofErr w:type="spellEnd"/>
          </w:p>
        </w:tc>
        <w:tc>
          <w:tcPr>
            <w:tcW w:w="1470" w:type="dxa"/>
            <w:noWrap/>
            <w:hideMark/>
          </w:tcPr>
          <w:p w14:paraId="75F12C1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Highsmith</w:t>
            </w:r>
          </w:p>
        </w:tc>
      </w:tr>
      <w:tr w:rsidR="00456D0A" w:rsidRPr="00456D0A" w14:paraId="71389048" w14:textId="77777777" w:rsidTr="00456D0A">
        <w:trPr>
          <w:trHeight w:val="300"/>
        </w:trPr>
        <w:tc>
          <w:tcPr>
            <w:tcW w:w="1250" w:type="dxa"/>
            <w:gridSpan w:val="3"/>
            <w:noWrap/>
            <w:hideMark/>
          </w:tcPr>
          <w:p w14:paraId="5EDBFEB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Ruth</w:t>
            </w:r>
          </w:p>
        </w:tc>
        <w:tc>
          <w:tcPr>
            <w:tcW w:w="1470" w:type="dxa"/>
            <w:noWrap/>
            <w:hideMark/>
          </w:tcPr>
          <w:p w14:paraId="38C824C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Lockman</w:t>
            </w:r>
          </w:p>
        </w:tc>
      </w:tr>
      <w:tr w:rsidR="00456D0A" w:rsidRPr="00456D0A" w14:paraId="5882DF8C" w14:textId="77777777" w:rsidTr="00456D0A">
        <w:trPr>
          <w:trHeight w:val="300"/>
        </w:trPr>
        <w:tc>
          <w:tcPr>
            <w:tcW w:w="1250" w:type="dxa"/>
            <w:gridSpan w:val="3"/>
            <w:noWrap/>
            <w:hideMark/>
          </w:tcPr>
          <w:p w14:paraId="220402C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Jennie</w:t>
            </w:r>
          </w:p>
        </w:tc>
        <w:tc>
          <w:tcPr>
            <w:tcW w:w="1470" w:type="dxa"/>
            <w:noWrap/>
            <w:hideMark/>
          </w:tcPr>
          <w:p w14:paraId="0EEA95D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Kristiansen</w:t>
            </w:r>
          </w:p>
        </w:tc>
      </w:tr>
      <w:tr w:rsidR="00456D0A" w:rsidRPr="00456D0A" w14:paraId="0F3798A7" w14:textId="77777777" w:rsidTr="00456D0A">
        <w:trPr>
          <w:trHeight w:val="300"/>
        </w:trPr>
        <w:tc>
          <w:tcPr>
            <w:tcW w:w="1250" w:type="dxa"/>
            <w:gridSpan w:val="3"/>
            <w:noWrap/>
            <w:hideMark/>
          </w:tcPr>
          <w:p w14:paraId="2FC6EF8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Dena</w:t>
            </w:r>
          </w:p>
        </w:tc>
        <w:tc>
          <w:tcPr>
            <w:tcW w:w="1470" w:type="dxa"/>
            <w:noWrap/>
            <w:hideMark/>
          </w:tcPr>
          <w:p w14:paraId="7DDFD69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Patrick</w:t>
            </w:r>
          </w:p>
        </w:tc>
      </w:tr>
      <w:tr w:rsidR="00456D0A" w:rsidRPr="00456D0A" w14:paraId="0AD09FDD" w14:textId="77777777" w:rsidTr="00456D0A">
        <w:trPr>
          <w:trHeight w:val="300"/>
        </w:trPr>
        <w:tc>
          <w:tcPr>
            <w:tcW w:w="1250" w:type="dxa"/>
            <w:gridSpan w:val="3"/>
            <w:noWrap/>
            <w:hideMark/>
          </w:tcPr>
          <w:p w14:paraId="62E7EAA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Heather</w:t>
            </w:r>
          </w:p>
        </w:tc>
        <w:tc>
          <w:tcPr>
            <w:tcW w:w="1470" w:type="dxa"/>
            <w:noWrap/>
            <w:hideMark/>
          </w:tcPr>
          <w:p w14:paraId="7621D40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Owens</w:t>
            </w:r>
          </w:p>
        </w:tc>
      </w:tr>
      <w:tr w:rsidR="00456D0A" w:rsidRPr="00456D0A" w14:paraId="64649481" w14:textId="77777777" w:rsidTr="00456D0A">
        <w:trPr>
          <w:trHeight w:val="300"/>
        </w:trPr>
        <w:tc>
          <w:tcPr>
            <w:tcW w:w="1250" w:type="dxa"/>
            <w:gridSpan w:val="3"/>
            <w:noWrap/>
            <w:hideMark/>
          </w:tcPr>
          <w:p w14:paraId="00918A2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Roxie </w:t>
            </w:r>
          </w:p>
        </w:tc>
        <w:tc>
          <w:tcPr>
            <w:tcW w:w="1470" w:type="dxa"/>
            <w:noWrap/>
            <w:hideMark/>
          </w:tcPr>
          <w:p w14:paraId="6A6CA0E0"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Cashwell</w:t>
            </w:r>
          </w:p>
        </w:tc>
      </w:tr>
      <w:tr w:rsidR="00456D0A" w:rsidRPr="00456D0A" w14:paraId="2C480E17" w14:textId="77777777" w:rsidTr="00456D0A">
        <w:trPr>
          <w:trHeight w:val="300"/>
        </w:trPr>
        <w:tc>
          <w:tcPr>
            <w:tcW w:w="1250" w:type="dxa"/>
            <w:gridSpan w:val="3"/>
            <w:noWrap/>
            <w:hideMark/>
          </w:tcPr>
          <w:p w14:paraId="01A20A1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Kimberly</w:t>
            </w:r>
          </w:p>
        </w:tc>
        <w:tc>
          <w:tcPr>
            <w:tcW w:w="1470" w:type="dxa"/>
            <w:noWrap/>
            <w:hideMark/>
          </w:tcPr>
          <w:p w14:paraId="40698CB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Irvine</w:t>
            </w:r>
          </w:p>
        </w:tc>
      </w:tr>
      <w:tr w:rsidR="00456D0A" w:rsidRPr="00456D0A" w14:paraId="1D94A9BB" w14:textId="77777777" w:rsidTr="00456D0A">
        <w:trPr>
          <w:trHeight w:val="300"/>
        </w:trPr>
        <w:tc>
          <w:tcPr>
            <w:tcW w:w="1250" w:type="dxa"/>
            <w:gridSpan w:val="3"/>
            <w:noWrap/>
            <w:hideMark/>
          </w:tcPr>
          <w:p w14:paraId="635163D7"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WRenia</w:t>
            </w:r>
            <w:proofErr w:type="spellEnd"/>
          </w:p>
        </w:tc>
        <w:tc>
          <w:tcPr>
            <w:tcW w:w="1470" w:type="dxa"/>
            <w:noWrap/>
            <w:hideMark/>
          </w:tcPr>
          <w:p w14:paraId="447026F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Bratts-Brown</w:t>
            </w:r>
          </w:p>
        </w:tc>
      </w:tr>
      <w:tr w:rsidR="00456D0A" w:rsidRPr="00456D0A" w14:paraId="3C965550" w14:textId="77777777" w:rsidTr="00456D0A">
        <w:trPr>
          <w:trHeight w:val="300"/>
        </w:trPr>
        <w:tc>
          <w:tcPr>
            <w:tcW w:w="1250" w:type="dxa"/>
            <w:gridSpan w:val="3"/>
            <w:noWrap/>
            <w:hideMark/>
          </w:tcPr>
          <w:p w14:paraId="6B401B0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Tracie</w:t>
            </w:r>
          </w:p>
        </w:tc>
        <w:tc>
          <w:tcPr>
            <w:tcW w:w="1470" w:type="dxa"/>
            <w:noWrap/>
            <w:hideMark/>
          </w:tcPr>
          <w:p w14:paraId="155A19A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McMillan</w:t>
            </w:r>
          </w:p>
        </w:tc>
      </w:tr>
      <w:tr w:rsidR="00456D0A" w:rsidRPr="00456D0A" w14:paraId="5BBDC5B3" w14:textId="77777777" w:rsidTr="00456D0A">
        <w:trPr>
          <w:trHeight w:val="300"/>
        </w:trPr>
        <w:tc>
          <w:tcPr>
            <w:tcW w:w="1250" w:type="dxa"/>
            <w:gridSpan w:val="3"/>
            <w:noWrap/>
            <w:hideMark/>
          </w:tcPr>
          <w:p w14:paraId="6E53A26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Stephanie</w:t>
            </w:r>
          </w:p>
        </w:tc>
        <w:tc>
          <w:tcPr>
            <w:tcW w:w="1470" w:type="dxa"/>
            <w:noWrap/>
            <w:hideMark/>
          </w:tcPr>
          <w:p w14:paraId="1989EFB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Wyche</w:t>
            </w:r>
          </w:p>
        </w:tc>
      </w:tr>
      <w:tr w:rsidR="00456D0A" w:rsidRPr="00456D0A" w14:paraId="7A9427E9" w14:textId="77777777" w:rsidTr="00456D0A">
        <w:trPr>
          <w:trHeight w:val="300"/>
        </w:trPr>
        <w:tc>
          <w:tcPr>
            <w:tcW w:w="1250" w:type="dxa"/>
            <w:gridSpan w:val="3"/>
            <w:noWrap/>
            <w:hideMark/>
          </w:tcPr>
          <w:p w14:paraId="1A5640CB"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Lynn</w:t>
            </w:r>
          </w:p>
        </w:tc>
        <w:tc>
          <w:tcPr>
            <w:tcW w:w="1470" w:type="dxa"/>
            <w:noWrap/>
            <w:hideMark/>
          </w:tcPr>
          <w:p w14:paraId="7A005A4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Fields</w:t>
            </w:r>
          </w:p>
        </w:tc>
      </w:tr>
      <w:tr w:rsidR="00456D0A" w:rsidRPr="00456D0A" w14:paraId="071D54C1" w14:textId="77777777" w:rsidTr="00456D0A">
        <w:trPr>
          <w:trHeight w:val="300"/>
        </w:trPr>
        <w:tc>
          <w:tcPr>
            <w:tcW w:w="1250" w:type="dxa"/>
            <w:gridSpan w:val="3"/>
            <w:noWrap/>
            <w:hideMark/>
          </w:tcPr>
          <w:p w14:paraId="20CC18D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 xml:space="preserve">Stephanie </w:t>
            </w:r>
          </w:p>
        </w:tc>
        <w:tc>
          <w:tcPr>
            <w:tcW w:w="1470" w:type="dxa"/>
            <w:noWrap/>
            <w:hideMark/>
          </w:tcPr>
          <w:p w14:paraId="50E1F26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Thompson</w:t>
            </w:r>
          </w:p>
        </w:tc>
      </w:tr>
      <w:tr w:rsidR="00456D0A" w:rsidRPr="00456D0A" w14:paraId="6370D686" w14:textId="77777777" w:rsidTr="00456D0A">
        <w:trPr>
          <w:trHeight w:val="300"/>
        </w:trPr>
        <w:tc>
          <w:tcPr>
            <w:tcW w:w="1250" w:type="dxa"/>
            <w:gridSpan w:val="3"/>
            <w:noWrap/>
            <w:hideMark/>
          </w:tcPr>
          <w:p w14:paraId="0B4922D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Katina</w:t>
            </w:r>
          </w:p>
        </w:tc>
        <w:tc>
          <w:tcPr>
            <w:tcW w:w="1470" w:type="dxa"/>
            <w:noWrap/>
            <w:hideMark/>
          </w:tcPr>
          <w:p w14:paraId="0FCA6AD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Coston</w:t>
            </w:r>
          </w:p>
        </w:tc>
      </w:tr>
      <w:tr w:rsidR="00456D0A" w:rsidRPr="00456D0A" w14:paraId="39D82ECF" w14:textId="77777777" w:rsidTr="00456D0A">
        <w:trPr>
          <w:trHeight w:val="300"/>
        </w:trPr>
        <w:tc>
          <w:tcPr>
            <w:tcW w:w="1250" w:type="dxa"/>
            <w:gridSpan w:val="3"/>
            <w:noWrap/>
            <w:hideMark/>
          </w:tcPr>
          <w:p w14:paraId="7AE2C385"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Daphine</w:t>
            </w:r>
          </w:p>
        </w:tc>
        <w:tc>
          <w:tcPr>
            <w:tcW w:w="1470" w:type="dxa"/>
            <w:noWrap/>
            <w:hideMark/>
          </w:tcPr>
          <w:p w14:paraId="6873B44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Little</w:t>
            </w:r>
          </w:p>
        </w:tc>
      </w:tr>
      <w:tr w:rsidR="00456D0A" w:rsidRPr="00456D0A" w14:paraId="753BE49C" w14:textId="77777777" w:rsidTr="00456D0A">
        <w:trPr>
          <w:trHeight w:val="300"/>
        </w:trPr>
        <w:tc>
          <w:tcPr>
            <w:tcW w:w="1250" w:type="dxa"/>
            <w:gridSpan w:val="3"/>
            <w:noWrap/>
            <w:hideMark/>
          </w:tcPr>
          <w:p w14:paraId="3588905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Megan</w:t>
            </w:r>
          </w:p>
        </w:tc>
        <w:tc>
          <w:tcPr>
            <w:tcW w:w="1470" w:type="dxa"/>
            <w:noWrap/>
            <w:hideMark/>
          </w:tcPr>
          <w:p w14:paraId="53155A7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Lamphere</w:t>
            </w:r>
          </w:p>
        </w:tc>
      </w:tr>
      <w:tr w:rsidR="00456D0A" w:rsidRPr="00456D0A" w14:paraId="3FE5B007" w14:textId="77777777" w:rsidTr="00456D0A">
        <w:trPr>
          <w:trHeight w:val="300"/>
        </w:trPr>
        <w:tc>
          <w:tcPr>
            <w:tcW w:w="1250" w:type="dxa"/>
            <w:gridSpan w:val="3"/>
            <w:noWrap/>
            <w:hideMark/>
          </w:tcPr>
          <w:p w14:paraId="15BE380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Sharnese</w:t>
            </w:r>
          </w:p>
        </w:tc>
        <w:tc>
          <w:tcPr>
            <w:tcW w:w="1470" w:type="dxa"/>
            <w:noWrap/>
            <w:hideMark/>
          </w:tcPr>
          <w:p w14:paraId="3D7801B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Ransome</w:t>
            </w:r>
          </w:p>
        </w:tc>
      </w:tr>
      <w:tr w:rsidR="00456D0A" w:rsidRPr="00456D0A" w14:paraId="64EF39D1" w14:textId="77777777" w:rsidTr="00456D0A">
        <w:trPr>
          <w:trHeight w:val="300"/>
        </w:trPr>
        <w:tc>
          <w:tcPr>
            <w:tcW w:w="1250" w:type="dxa"/>
            <w:gridSpan w:val="3"/>
            <w:noWrap/>
            <w:hideMark/>
          </w:tcPr>
          <w:p w14:paraId="699ED661"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Wes</w:t>
            </w:r>
          </w:p>
        </w:tc>
        <w:tc>
          <w:tcPr>
            <w:tcW w:w="1470" w:type="dxa"/>
            <w:noWrap/>
            <w:hideMark/>
          </w:tcPr>
          <w:p w14:paraId="0D933F47"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Stewart</w:t>
            </w:r>
          </w:p>
        </w:tc>
      </w:tr>
      <w:tr w:rsidR="00456D0A" w:rsidRPr="00456D0A" w14:paraId="637465BB" w14:textId="77777777" w:rsidTr="00456D0A">
        <w:trPr>
          <w:trHeight w:val="300"/>
        </w:trPr>
        <w:tc>
          <w:tcPr>
            <w:tcW w:w="1250" w:type="dxa"/>
            <w:gridSpan w:val="3"/>
            <w:noWrap/>
            <w:hideMark/>
          </w:tcPr>
          <w:p w14:paraId="4889FB8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Karey</w:t>
            </w:r>
          </w:p>
        </w:tc>
        <w:tc>
          <w:tcPr>
            <w:tcW w:w="1470" w:type="dxa"/>
            <w:noWrap/>
            <w:hideMark/>
          </w:tcPr>
          <w:p w14:paraId="7082C2B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Perez</w:t>
            </w:r>
          </w:p>
        </w:tc>
      </w:tr>
      <w:tr w:rsidR="00456D0A" w:rsidRPr="00456D0A" w14:paraId="22711BD7" w14:textId="77777777" w:rsidTr="00456D0A">
        <w:trPr>
          <w:trHeight w:val="300"/>
        </w:trPr>
        <w:tc>
          <w:tcPr>
            <w:tcW w:w="1250" w:type="dxa"/>
            <w:gridSpan w:val="3"/>
            <w:noWrap/>
            <w:hideMark/>
          </w:tcPr>
          <w:p w14:paraId="036F97F8"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Casey</w:t>
            </w:r>
          </w:p>
        </w:tc>
        <w:tc>
          <w:tcPr>
            <w:tcW w:w="1470" w:type="dxa"/>
            <w:noWrap/>
            <w:hideMark/>
          </w:tcPr>
          <w:p w14:paraId="6B25C12F"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White</w:t>
            </w:r>
          </w:p>
        </w:tc>
      </w:tr>
      <w:tr w:rsidR="00456D0A" w:rsidRPr="00456D0A" w14:paraId="3B29E538" w14:textId="77777777" w:rsidTr="00456D0A">
        <w:trPr>
          <w:trHeight w:val="300"/>
        </w:trPr>
        <w:tc>
          <w:tcPr>
            <w:tcW w:w="1250" w:type="dxa"/>
            <w:gridSpan w:val="3"/>
            <w:noWrap/>
            <w:hideMark/>
          </w:tcPr>
          <w:p w14:paraId="6845D301" w14:textId="77777777" w:rsidR="00456D0A" w:rsidRPr="00456D0A" w:rsidRDefault="00456D0A" w:rsidP="00456D0A">
            <w:pPr>
              <w:spacing w:line="240" w:lineRule="auto"/>
              <w:contextualSpacing/>
              <w:rPr>
                <w:kern w:val="2"/>
                <w14:ligatures w14:val="standardContextual"/>
              </w:rPr>
            </w:pPr>
            <w:proofErr w:type="spellStart"/>
            <w:r w:rsidRPr="00456D0A">
              <w:rPr>
                <w:kern w:val="2"/>
                <w14:ligatures w14:val="standardContextual"/>
              </w:rPr>
              <w:t>angela</w:t>
            </w:r>
            <w:proofErr w:type="spellEnd"/>
          </w:p>
        </w:tc>
        <w:tc>
          <w:tcPr>
            <w:tcW w:w="1470" w:type="dxa"/>
            <w:noWrap/>
            <w:hideMark/>
          </w:tcPr>
          <w:p w14:paraId="59BCCDA4"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brown</w:t>
            </w:r>
          </w:p>
        </w:tc>
      </w:tr>
      <w:tr w:rsidR="00456D0A" w:rsidRPr="00456D0A" w14:paraId="736E5071" w14:textId="77777777" w:rsidTr="00456D0A">
        <w:trPr>
          <w:trHeight w:val="300"/>
        </w:trPr>
        <w:tc>
          <w:tcPr>
            <w:tcW w:w="1250" w:type="dxa"/>
            <w:gridSpan w:val="3"/>
            <w:noWrap/>
            <w:hideMark/>
          </w:tcPr>
          <w:p w14:paraId="514B6A9D"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Cassandra</w:t>
            </w:r>
          </w:p>
        </w:tc>
        <w:tc>
          <w:tcPr>
            <w:tcW w:w="1470" w:type="dxa"/>
            <w:noWrap/>
            <w:hideMark/>
          </w:tcPr>
          <w:p w14:paraId="5545D7A2"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Jobes</w:t>
            </w:r>
          </w:p>
        </w:tc>
      </w:tr>
      <w:tr w:rsidR="00456D0A" w:rsidRPr="00456D0A" w14:paraId="466F5618" w14:textId="77777777" w:rsidTr="00456D0A">
        <w:trPr>
          <w:trHeight w:val="300"/>
        </w:trPr>
        <w:tc>
          <w:tcPr>
            <w:tcW w:w="1250" w:type="dxa"/>
            <w:gridSpan w:val="3"/>
            <w:noWrap/>
            <w:hideMark/>
          </w:tcPr>
          <w:p w14:paraId="6A110326"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Jennifer</w:t>
            </w:r>
          </w:p>
        </w:tc>
        <w:tc>
          <w:tcPr>
            <w:tcW w:w="1470" w:type="dxa"/>
            <w:noWrap/>
            <w:hideMark/>
          </w:tcPr>
          <w:p w14:paraId="29B2ABA3"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Moser</w:t>
            </w:r>
          </w:p>
        </w:tc>
      </w:tr>
      <w:tr w:rsidR="00456D0A" w:rsidRPr="00456D0A" w14:paraId="45206EAF" w14:textId="77777777" w:rsidTr="00456D0A">
        <w:trPr>
          <w:trHeight w:val="300"/>
        </w:trPr>
        <w:tc>
          <w:tcPr>
            <w:tcW w:w="1250" w:type="dxa"/>
            <w:gridSpan w:val="3"/>
            <w:noWrap/>
            <w:hideMark/>
          </w:tcPr>
          <w:p w14:paraId="3846B44E"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Maria</w:t>
            </w:r>
          </w:p>
        </w:tc>
        <w:tc>
          <w:tcPr>
            <w:tcW w:w="1470" w:type="dxa"/>
            <w:noWrap/>
            <w:hideMark/>
          </w:tcPr>
          <w:p w14:paraId="0B7FE929" w14:textId="77777777" w:rsidR="00456D0A" w:rsidRPr="00456D0A" w:rsidRDefault="00456D0A" w:rsidP="00456D0A">
            <w:pPr>
              <w:spacing w:line="240" w:lineRule="auto"/>
              <w:contextualSpacing/>
              <w:rPr>
                <w:kern w:val="2"/>
                <w14:ligatures w14:val="standardContextual"/>
              </w:rPr>
            </w:pPr>
            <w:r w:rsidRPr="00456D0A">
              <w:rPr>
                <w:kern w:val="2"/>
                <w14:ligatures w14:val="standardContextual"/>
              </w:rPr>
              <w:t>Ordaz</w:t>
            </w:r>
          </w:p>
        </w:tc>
      </w:tr>
    </w:tbl>
    <w:p w14:paraId="42E33D94" w14:textId="77777777" w:rsidR="00456D0A" w:rsidRDefault="00456D0A">
      <w:pPr>
        <w:sectPr w:rsidR="00456D0A" w:rsidSect="00456D0A">
          <w:type w:val="continuous"/>
          <w:pgSz w:w="12240" w:h="15840"/>
          <w:pgMar w:top="1440" w:right="1440" w:bottom="1440" w:left="1440" w:header="720" w:footer="720" w:gutter="0"/>
          <w:cols w:num="3" w:space="720"/>
          <w:docGrid w:linePitch="360"/>
        </w:sectPr>
      </w:pPr>
    </w:p>
    <w:p w14:paraId="7BC02C62" w14:textId="77777777" w:rsidR="00456D0A" w:rsidRDefault="00456D0A"/>
    <w:p w14:paraId="6636523D" w14:textId="77777777" w:rsidR="002A01BE" w:rsidRDefault="002A01BE" w:rsidP="002A01BE">
      <w:pPr>
        <w:pStyle w:val="ListParagraph"/>
        <w:numPr>
          <w:ilvl w:val="0"/>
          <w:numId w:val="1"/>
        </w:numPr>
      </w:pPr>
      <w:r>
        <w:t>Welcome</w:t>
      </w:r>
    </w:p>
    <w:p w14:paraId="4CFDE79E" w14:textId="2018D22E" w:rsidR="00291CAE" w:rsidRDefault="002A01BE" w:rsidP="00291CAE">
      <w:pPr>
        <w:pStyle w:val="ListParagraph"/>
        <w:numPr>
          <w:ilvl w:val="0"/>
          <w:numId w:val="1"/>
        </w:numPr>
      </w:pPr>
      <w:r>
        <w:t>Approval of minutes for December 2023</w:t>
      </w:r>
      <w:r w:rsidR="0065742E">
        <w:t xml:space="preserve">; </w:t>
      </w:r>
      <w:r w:rsidR="00291CAE">
        <w:t xml:space="preserve">  Melanie C</w:t>
      </w:r>
      <w:r w:rsidR="0065742E">
        <w:t xml:space="preserve">orprew </w:t>
      </w:r>
      <w:r w:rsidR="00456D0A">
        <w:t xml:space="preserve">moved to </w:t>
      </w:r>
      <w:r w:rsidR="0065742E">
        <w:t>approve,</w:t>
      </w:r>
      <w:r w:rsidR="00291CAE">
        <w:t xml:space="preserve"> Patrick B</w:t>
      </w:r>
      <w:r w:rsidR="0065742E">
        <w:t xml:space="preserve">etancourt seconded. </w:t>
      </w:r>
    </w:p>
    <w:p w14:paraId="43AB8319" w14:textId="77777777" w:rsidR="002A01BE" w:rsidRDefault="002A01BE" w:rsidP="002A01BE">
      <w:pPr>
        <w:pStyle w:val="ListParagraph"/>
        <w:numPr>
          <w:ilvl w:val="0"/>
          <w:numId w:val="1"/>
        </w:numPr>
      </w:pPr>
      <w:r>
        <w:t>NC BAM   Let’s stop the Hurting Elder Abuse</w:t>
      </w:r>
      <w:r w:rsidR="00291CAE">
        <w:t xml:space="preserve">:  </w:t>
      </w:r>
      <w:r w:rsidR="004C2E18">
        <w:t xml:space="preserve">Dr. </w:t>
      </w:r>
      <w:r w:rsidR="00291CAE">
        <w:t xml:space="preserve"> Anita Davie, Amy Burns, Charity Johnson, </w:t>
      </w:r>
      <w:r w:rsidR="004C2E18">
        <w:t>Dr. Sandy Gregory</w:t>
      </w:r>
    </w:p>
    <w:p w14:paraId="25D122BC" w14:textId="77777777" w:rsidR="00291CAE" w:rsidRDefault="00291CAE" w:rsidP="00291CAE">
      <w:pPr>
        <w:pStyle w:val="ListParagraph"/>
        <w:numPr>
          <w:ilvl w:val="0"/>
          <w:numId w:val="3"/>
        </w:numPr>
      </w:pPr>
      <w:r>
        <w:t>15 years old as an organization</w:t>
      </w:r>
    </w:p>
    <w:p w14:paraId="632E592A" w14:textId="77777777" w:rsidR="00291CAE" w:rsidRDefault="00291CAE" w:rsidP="00291CAE">
      <w:pPr>
        <w:pStyle w:val="ListParagraph"/>
        <w:numPr>
          <w:ilvl w:val="0"/>
          <w:numId w:val="3"/>
        </w:numPr>
      </w:pPr>
      <w:r>
        <w:t>Bobby Boyd, Dept. Social Services in Catawba County</w:t>
      </w:r>
      <w:r w:rsidR="009C7A64">
        <w:t>,</w:t>
      </w:r>
      <w:r>
        <w:t xml:space="preserve"> helped establish NC BAM</w:t>
      </w:r>
    </w:p>
    <w:p w14:paraId="041F9C6B" w14:textId="77777777" w:rsidR="00291CAE" w:rsidRDefault="00291CAE" w:rsidP="00291CAE">
      <w:pPr>
        <w:pStyle w:val="ListParagraph"/>
        <w:numPr>
          <w:ilvl w:val="0"/>
          <w:numId w:val="3"/>
        </w:numPr>
      </w:pPr>
      <w:r>
        <w:t>15 outreaches we have participated in</w:t>
      </w:r>
    </w:p>
    <w:p w14:paraId="4BC06786" w14:textId="77777777" w:rsidR="00291CAE" w:rsidRDefault="00291CAE" w:rsidP="00291CAE">
      <w:pPr>
        <w:pStyle w:val="ListParagraph"/>
        <w:numPr>
          <w:ilvl w:val="0"/>
          <w:numId w:val="3"/>
        </w:numPr>
      </w:pPr>
      <w:r>
        <w:t xml:space="preserve">We have the worlds record of the number of wheel chair </w:t>
      </w:r>
      <w:r w:rsidR="00313DCF">
        <w:t xml:space="preserve">ramps; </w:t>
      </w:r>
      <w:r>
        <w:t>record in one day- 321</w:t>
      </w:r>
      <w:r w:rsidR="00313DCF">
        <w:t xml:space="preserve">. </w:t>
      </w:r>
      <w:r>
        <w:t xml:space="preserve"> have a Call Center; you don’t have be </w:t>
      </w:r>
      <w:r w:rsidR="00313DCF">
        <w:t xml:space="preserve">of the </w:t>
      </w:r>
      <w:r>
        <w:t>Baptist</w:t>
      </w:r>
      <w:r w:rsidR="00313DCF">
        <w:t xml:space="preserve"> faith</w:t>
      </w:r>
      <w:r>
        <w:t xml:space="preserve"> to get our </w:t>
      </w:r>
      <w:r w:rsidR="00313DCF">
        <w:t>s</w:t>
      </w:r>
      <w:r>
        <w:t xml:space="preserve">ervices.  </w:t>
      </w:r>
    </w:p>
    <w:p w14:paraId="2F50516E" w14:textId="77777777" w:rsidR="00291CAE" w:rsidRDefault="00291CAE" w:rsidP="00291CAE">
      <w:pPr>
        <w:pStyle w:val="ListParagraph"/>
        <w:numPr>
          <w:ilvl w:val="0"/>
          <w:numId w:val="3"/>
        </w:numPr>
      </w:pPr>
      <w:r>
        <w:t xml:space="preserve">We don’t duplicate the services; because there is such a great need. </w:t>
      </w:r>
    </w:p>
    <w:p w14:paraId="3750A2F5" w14:textId="77777777" w:rsidR="00291CAE" w:rsidRDefault="00291CAE" w:rsidP="00291CAE">
      <w:pPr>
        <w:pStyle w:val="ListParagraph"/>
        <w:numPr>
          <w:ilvl w:val="0"/>
          <w:numId w:val="3"/>
        </w:numPr>
      </w:pPr>
      <w:r>
        <w:t xml:space="preserve">There is a brochure of </w:t>
      </w:r>
      <w:r w:rsidR="000B429E">
        <w:t>information has</w:t>
      </w:r>
      <w:r>
        <w:t xml:space="preserve"> their contact </w:t>
      </w:r>
      <w:r w:rsidR="000B429E">
        <w:t>information; 877</w:t>
      </w:r>
      <w:r>
        <w:t xml:space="preserve"> 50 NCBAM is the</w:t>
      </w:r>
      <w:r w:rsidR="000B429E">
        <w:t>i</w:t>
      </w:r>
      <w:r>
        <w:t>r contact number.</w:t>
      </w:r>
      <w:r w:rsidR="00313DCF">
        <w:t xml:space="preserve"> (Adult Services will send information out via email). </w:t>
      </w:r>
    </w:p>
    <w:p w14:paraId="2B885B1C" w14:textId="77777777" w:rsidR="00291CAE" w:rsidRDefault="00291CAE" w:rsidP="00291CAE">
      <w:pPr>
        <w:pStyle w:val="ListParagraph"/>
        <w:numPr>
          <w:ilvl w:val="0"/>
          <w:numId w:val="3"/>
        </w:numPr>
      </w:pPr>
      <w:r>
        <w:t>We work with many different faith groups</w:t>
      </w:r>
      <w:r w:rsidR="00313DCF">
        <w:t>.</w:t>
      </w:r>
    </w:p>
    <w:p w14:paraId="291C0D4D" w14:textId="77777777" w:rsidR="00291CAE" w:rsidRDefault="00291CAE" w:rsidP="00291CAE">
      <w:pPr>
        <w:pStyle w:val="ListParagraph"/>
        <w:numPr>
          <w:ilvl w:val="0"/>
          <w:numId w:val="3"/>
        </w:numPr>
      </w:pPr>
      <w:r>
        <w:t xml:space="preserve">It is based on income?  No, income is not considered. </w:t>
      </w:r>
    </w:p>
    <w:p w14:paraId="34370B6E" w14:textId="77777777" w:rsidR="00291CAE" w:rsidRDefault="00291CAE" w:rsidP="00291CAE">
      <w:pPr>
        <w:pStyle w:val="ListParagraph"/>
        <w:numPr>
          <w:ilvl w:val="0"/>
          <w:numId w:val="3"/>
        </w:numPr>
      </w:pPr>
      <w:r>
        <w:t>If there is a grandparent raising a grandchild, we will help them.</w:t>
      </w:r>
    </w:p>
    <w:p w14:paraId="3EBE473D" w14:textId="77777777" w:rsidR="00291CAE" w:rsidRDefault="00291CAE" w:rsidP="00291CAE">
      <w:pPr>
        <w:pStyle w:val="ListParagraph"/>
        <w:numPr>
          <w:ilvl w:val="0"/>
          <w:numId w:val="3"/>
        </w:numPr>
      </w:pPr>
      <w:r>
        <w:t xml:space="preserve">1 Hope Line Ministry- </w:t>
      </w:r>
      <w:r w:rsidR="000B429E">
        <w:t>W</w:t>
      </w:r>
      <w:r>
        <w:t xml:space="preserve">e started working on the isolation and loneness; we started working on it prior to COVID 19 shutdown.   This is like a warm line.  We also work with those who frequently call the police.  Some folks just need someone to talk to.  We have a training program for our volunteers.  We also have the ability to utilize different languages </w:t>
      </w:r>
      <w:r>
        <w:lastRenderedPageBreak/>
        <w:t>and we can also schedule calls and call the older adult.  Anybody can call and talk to someone.</w:t>
      </w:r>
    </w:p>
    <w:p w14:paraId="24BFC58E" w14:textId="77777777" w:rsidR="00291CAE" w:rsidRDefault="00291CAE" w:rsidP="00291CAE">
      <w:pPr>
        <w:pStyle w:val="ListParagraph"/>
        <w:numPr>
          <w:ilvl w:val="0"/>
          <w:numId w:val="3"/>
        </w:numPr>
      </w:pPr>
      <w:r>
        <w:t>New Ministry-Charity</w:t>
      </w:r>
      <w:r w:rsidR="00313DCF">
        <w:t xml:space="preserve"> Johnson-has helped to </w:t>
      </w:r>
      <w:r>
        <w:t xml:space="preserve">start our Village Program.  </w:t>
      </w:r>
      <w:r w:rsidR="0076555F">
        <w:t xml:space="preserve">Beacon Villages in Boston-they live in their homes and the services are provided for them.  We started our first village in Kingston.  We do care plans for these village members; we make sure that they have transportation, nutrition; no medical. They help with some IADLS.  We work with the churches to get volunteers to work on getting the needs met.  We have one in Cary that just started.  Community Care Village is a component of these programs that allows anyone within 50 miles to be apart of the Village programs.  Churches want to help aging adults but may lack knowledge on how to help older adults. We offer 40 different trainings, such as training on care plans with members who will be in their villages.   We are looking at trying to establish Respite care; this is in the planning process currently. </w:t>
      </w:r>
    </w:p>
    <w:p w14:paraId="6C0A9C9E" w14:textId="77777777" w:rsidR="0076555F" w:rsidRDefault="0076555F" w:rsidP="00291CAE">
      <w:pPr>
        <w:pStyle w:val="ListParagraph"/>
        <w:numPr>
          <w:ilvl w:val="0"/>
          <w:numId w:val="3"/>
        </w:numPr>
      </w:pPr>
      <w:r>
        <w:t xml:space="preserve">Program: “Avoiding a Train Wreck” this is to help adult children begin to plan on how to help their vulnerable/frail parents.  </w:t>
      </w:r>
    </w:p>
    <w:p w14:paraId="6E2756E7" w14:textId="77777777" w:rsidR="0076555F" w:rsidRDefault="0076555F" w:rsidP="0076555F">
      <w:pPr>
        <w:pStyle w:val="ListParagraph"/>
        <w:numPr>
          <w:ilvl w:val="0"/>
          <w:numId w:val="3"/>
        </w:numPr>
      </w:pPr>
      <w:r>
        <w:t xml:space="preserve">We work with other groups, such as giving support to caregivers.  You can get all 15 different outreaches. </w:t>
      </w:r>
    </w:p>
    <w:p w14:paraId="763DBF58" w14:textId="77777777" w:rsidR="0076555F" w:rsidRDefault="0076555F" w:rsidP="0076555F">
      <w:pPr>
        <w:pStyle w:val="ListParagraph"/>
        <w:numPr>
          <w:ilvl w:val="0"/>
          <w:numId w:val="3"/>
        </w:numPr>
      </w:pPr>
      <w:r>
        <w:t>Those in person will get a red bag.  The red bag had everything about that older adult when EMS arrived.  We provide these for free; and we can provide them at cost.  A director shared how this helped her mother.  There is a list inside the bag to help families</w:t>
      </w:r>
    </w:p>
    <w:p w14:paraId="39E294AC" w14:textId="77777777" w:rsidR="0076555F" w:rsidRDefault="0076555F" w:rsidP="0076555F">
      <w:pPr>
        <w:pStyle w:val="ListParagraph"/>
        <w:numPr>
          <w:ilvl w:val="0"/>
          <w:numId w:val="3"/>
        </w:numPr>
      </w:pPr>
      <w:r>
        <w:t xml:space="preserve">We also do smoke alarms; it is recommended between 7-10 years.   We only put in the ones that don’t require a battery. </w:t>
      </w:r>
    </w:p>
    <w:p w14:paraId="446E4E25" w14:textId="77777777" w:rsidR="0076555F" w:rsidRDefault="0076555F" w:rsidP="0076555F">
      <w:pPr>
        <w:pStyle w:val="ListParagraph"/>
        <w:numPr>
          <w:ilvl w:val="0"/>
          <w:numId w:val="3"/>
        </w:numPr>
      </w:pPr>
      <w:r>
        <w:t>W</w:t>
      </w:r>
      <w:r w:rsidR="004C2E18">
        <w:t>e</w:t>
      </w:r>
      <w:r>
        <w:t xml:space="preserve"> are in all 100 counties in NC</w:t>
      </w:r>
      <w:r w:rsidR="004C2E18">
        <w:t>.  Call the call-center; they’ll come out and talk to you and see how they can support you.</w:t>
      </w:r>
    </w:p>
    <w:p w14:paraId="56B8BC1B" w14:textId="77777777" w:rsidR="004C2E18" w:rsidRDefault="004C2E18" w:rsidP="0076555F">
      <w:pPr>
        <w:pStyle w:val="ListParagraph"/>
        <w:numPr>
          <w:ilvl w:val="0"/>
          <w:numId w:val="3"/>
        </w:numPr>
      </w:pPr>
      <w:r>
        <w:t xml:space="preserve">Anita presented on Elder Abuse; she is a regional director.  We get a lot done by working with churches.  She has worked for NC BAM for 10 years and Anita states she loves working with DSS. </w:t>
      </w:r>
    </w:p>
    <w:p w14:paraId="08152969" w14:textId="77777777" w:rsidR="004C2E18" w:rsidRDefault="004C2E18" w:rsidP="0076555F">
      <w:pPr>
        <w:pStyle w:val="ListParagraph"/>
        <w:numPr>
          <w:ilvl w:val="0"/>
          <w:numId w:val="3"/>
        </w:numPr>
      </w:pPr>
      <w:r>
        <w:t>Elder Abuse is recognized by folks who are not familiar with APS or with the concepts of Abuse, Neglect or Exploitation.  When we say ministry</w:t>
      </w:r>
      <w:r w:rsidR="00313DCF">
        <w:t xml:space="preserve">; think of this as the </w:t>
      </w:r>
      <w:r>
        <w:t xml:space="preserve">program.  </w:t>
      </w:r>
    </w:p>
    <w:p w14:paraId="2EE24D34" w14:textId="77777777" w:rsidR="004C2E18" w:rsidRDefault="004C2E18" w:rsidP="0076555F">
      <w:pPr>
        <w:pStyle w:val="ListParagraph"/>
        <w:numPr>
          <w:ilvl w:val="0"/>
          <w:numId w:val="3"/>
        </w:numPr>
      </w:pPr>
      <w:r>
        <w:t xml:space="preserve">We had a work group to talk and get </w:t>
      </w:r>
      <w:r w:rsidR="000B429E">
        <w:t>a</w:t>
      </w:r>
      <w:r>
        <w:t xml:space="preserve"> better understanding about Elder Abuse; utilizing staff from local DSS and DAAS.  Our mission is to help older adults to age well and with dignity. We talk with Senior leaders</w:t>
      </w:r>
      <w:r w:rsidR="00313DCF">
        <w:t xml:space="preserve">. </w:t>
      </w:r>
    </w:p>
    <w:p w14:paraId="3AB8963D" w14:textId="77777777" w:rsidR="004C2E18" w:rsidRDefault="004C2E18" w:rsidP="0076555F">
      <w:pPr>
        <w:pStyle w:val="ListParagraph"/>
        <w:numPr>
          <w:ilvl w:val="0"/>
          <w:numId w:val="3"/>
        </w:numPr>
      </w:pPr>
      <w:r>
        <w:t>Recognition to Rick Hall; Thanks for your work with NC BAM, Rick!</w:t>
      </w:r>
      <w:r w:rsidR="00313DCF">
        <w:t xml:space="preserve"> </w:t>
      </w:r>
    </w:p>
    <w:p w14:paraId="56686D89" w14:textId="77777777" w:rsidR="004C2E18" w:rsidRDefault="004C2E18" w:rsidP="0076555F">
      <w:pPr>
        <w:pStyle w:val="ListParagraph"/>
        <w:numPr>
          <w:ilvl w:val="0"/>
          <w:numId w:val="3"/>
        </w:numPr>
      </w:pPr>
      <w:r>
        <w:t xml:space="preserve">The role of the Church-they are the gatekeeper for individuals who are abused, neglect or exploited in your community.    We provide information about DSS APS and then try to help build a partnership.  </w:t>
      </w:r>
    </w:p>
    <w:p w14:paraId="7F3F16A1" w14:textId="77777777" w:rsidR="004C2E18" w:rsidRDefault="004C2E18" w:rsidP="0076555F">
      <w:pPr>
        <w:pStyle w:val="ListParagraph"/>
        <w:numPr>
          <w:ilvl w:val="0"/>
          <w:numId w:val="3"/>
        </w:numPr>
      </w:pPr>
      <w:r>
        <w:t xml:space="preserve">The churches can raise awareness, identify and then an action plan, particularly around prevention. </w:t>
      </w:r>
      <w:r w:rsidR="00977973">
        <w:t>We focus on folks who live alone and then those with a care giver.  Some churches may only want to be involved only to raise awareness but some may decide to train volunteers.</w:t>
      </w:r>
    </w:p>
    <w:p w14:paraId="325413FA" w14:textId="77777777" w:rsidR="00977973" w:rsidRDefault="00977973" w:rsidP="0076555F">
      <w:pPr>
        <w:pStyle w:val="ListParagraph"/>
        <w:numPr>
          <w:ilvl w:val="0"/>
          <w:numId w:val="3"/>
        </w:numPr>
      </w:pPr>
      <w:r>
        <w:t xml:space="preserve">Identifying needs and learning resources.   </w:t>
      </w:r>
    </w:p>
    <w:p w14:paraId="5E8F3077" w14:textId="77777777" w:rsidR="00977973" w:rsidRDefault="00977973" w:rsidP="0076555F">
      <w:pPr>
        <w:pStyle w:val="ListParagraph"/>
        <w:numPr>
          <w:ilvl w:val="0"/>
          <w:numId w:val="3"/>
        </w:numPr>
      </w:pPr>
      <w:r>
        <w:t xml:space="preserve">See individuals who are isolated or homebound.  Possibly assist with helping provide a </w:t>
      </w:r>
      <w:r w:rsidR="000B429E">
        <w:t>service</w:t>
      </w:r>
      <w:r>
        <w:t xml:space="preserve"> to client after DSS APS screened out the report (outreach).  </w:t>
      </w:r>
      <w:r w:rsidR="00C00415">
        <w:t xml:space="preserve">We will try to respond to a DSS request. </w:t>
      </w:r>
    </w:p>
    <w:p w14:paraId="36432C7C" w14:textId="77777777" w:rsidR="00977973" w:rsidRDefault="00977973" w:rsidP="0076555F">
      <w:pPr>
        <w:pStyle w:val="ListParagraph"/>
        <w:numPr>
          <w:ilvl w:val="0"/>
          <w:numId w:val="3"/>
        </w:numPr>
      </w:pPr>
      <w:r>
        <w:lastRenderedPageBreak/>
        <w:t xml:space="preserve">What can Churches do?  Help prepare meals or deliver meals; check on someone who lives alone.  Help them get to the grocery store, get them to an activity or activity center, etc.  They like playing Bingo; maybe a $5 gift card, etc.  If we think globally, there are many things churches and community groups could do. </w:t>
      </w:r>
    </w:p>
    <w:p w14:paraId="4A0E5010" w14:textId="77777777" w:rsidR="00977973" w:rsidRDefault="00C00415" w:rsidP="0076555F">
      <w:pPr>
        <w:pStyle w:val="ListParagraph"/>
        <w:numPr>
          <w:ilvl w:val="0"/>
          <w:numId w:val="3"/>
        </w:numPr>
      </w:pPr>
      <w:r>
        <w:t xml:space="preserve">IF your DSS wishes to help you; please contact us.  </w:t>
      </w:r>
    </w:p>
    <w:p w14:paraId="22224670" w14:textId="77777777" w:rsidR="00C00415" w:rsidRDefault="00C00415" w:rsidP="0076555F">
      <w:pPr>
        <w:pStyle w:val="ListParagraph"/>
        <w:numPr>
          <w:ilvl w:val="0"/>
          <w:numId w:val="3"/>
        </w:numPr>
      </w:pPr>
      <w:r>
        <w:t xml:space="preserve">Challenges for DSS-we have to work around the confidentiality piece.    NC BAM may consider developing some information to leave with the older adult.  </w:t>
      </w:r>
    </w:p>
    <w:p w14:paraId="17F4FB40" w14:textId="77777777" w:rsidR="00C00415" w:rsidRDefault="00C00415" w:rsidP="0076555F">
      <w:pPr>
        <w:pStyle w:val="ListParagraph"/>
        <w:numPr>
          <w:ilvl w:val="0"/>
          <w:numId w:val="3"/>
        </w:numPr>
      </w:pPr>
      <w:r>
        <w:t xml:space="preserve">Question around Care Village-This is free service, that they are trying to expand.  We fund raise, etc. to help support this service, which is for 65 and older.  </w:t>
      </w:r>
    </w:p>
    <w:p w14:paraId="2C578172" w14:textId="77777777" w:rsidR="00C00415" w:rsidRDefault="00C00415" w:rsidP="0076555F">
      <w:pPr>
        <w:pStyle w:val="ListParagraph"/>
        <w:numPr>
          <w:ilvl w:val="0"/>
          <w:numId w:val="3"/>
        </w:numPr>
      </w:pPr>
      <w:r>
        <w:t xml:space="preserve">We have a data base, with around 40,000 resources.  Some of them with specific skills (plumbing, carpentry).  They generally respond better to someone that is closer to their age.  </w:t>
      </w:r>
    </w:p>
    <w:p w14:paraId="340DB8EC" w14:textId="77777777" w:rsidR="00C00415" w:rsidRDefault="00DF6A8B" w:rsidP="0076555F">
      <w:pPr>
        <w:pStyle w:val="ListParagraph"/>
        <w:numPr>
          <w:ilvl w:val="0"/>
          <w:numId w:val="3"/>
        </w:numPr>
      </w:pPr>
      <w:r>
        <w:t>Internal conflict in churches on whether they do the program or not; this is not uncommon.</w:t>
      </w:r>
    </w:p>
    <w:p w14:paraId="0D7C0CA8" w14:textId="77777777" w:rsidR="00DF6A8B" w:rsidRDefault="00DF6A8B" w:rsidP="00DF6A8B">
      <w:pPr>
        <w:pStyle w:val="ListParagraph"/>
        <w:ind w:left="1128"/>
      </w:pPr>
    </w:p>
    <w:p w14:paraId="6AFE311E" w14:textId="77777777" w:rsidR="002A01BE" w:rsidRDefault="00291CAE" w:rsidP="002A01BE">
      <w:pPr>
        <w:pStyle w:val="ListParagraph"/>
        <w:numPr>
          <w:ilvl w:val="0"/>
          <w:numId w:val="1"/>
        </w:numPr>
      </w:pPr>
      <w:r>
        <w:t xml:space="preserve">CAP DA Discussion with </w:t>
      </w:r>
      <w:proofErr w:type="spellStart"/>
      <w:r>
        <w:t>Wrenia</w:t>
      </w:r>
      <w:proofErr w:type="spellEnd"/>
      <w:r>
        <w:t xml:space="preserve"> Bratts-B</w:t>
      </w:r>
      <w:r w:rsidR="005F38C4">
        <w:t>row</w:t>
      </w:r>
      <w:r>
        <w:t>n</w:t>
      </w:r>
    </w:p>
    <w:p w14:paraId="34AF2C8F" w14:textId="77777777" w:rsidR="00DF6A8B" w:rsidRDefault="00DF6A8B" w:rsidP="00DF6A8B">
      <w:pPr>
        <w:pStyle w:val="ListParagraph"/>
        <w:numPr>
          <w:ilvl w:val="0"/>
          <w:numId w:val="4"/>
        </w:numPr>
      </w:pPr>
      <w:r>
        <w:t>Historical overview of CAP DA 1990</w:t>
      </w:r>
    </w:p>
    <w:p w14:paraId="3F4D29B7" w14:textId="77777777" w:rsidR="00DF6A8B" w:rsidRDefault="00DF6A8B" w:rsidP="00DF6A8B">
      <w:pPr>
        <w:pStyle w:val="ListParagraph"/>
        <w:numPr>
          <w:ilvl w:val="0"/>
          <w:numId w:val="4"/>
        </w:numPr>
      </w:pPr>
      <w:r>
        <w:t>Home and Community Based Services; set by CMS.  The Waiver application was submitted in 1990.  These services were intended to provide medical services and case management in the community.</w:t>
      </w:r>
    </w:p>
    <w:p w14:paraId="0E461B10" w14:textId="77777777" w:rsidR="00DF6A8B" w:rsidRDefault="00DF6A8B" w:rsidP="00DF6A8B">
      <w:pPr>
        <w:pStyle w:val="ListParagraph"/>
        <w:numPr>
          <w:ilvl w:val="0"/>
          <w:numId w:val="4"/>
        </w:numPr>
      </w:pPr>
      <w:r>
        <w:t xml:space="preserve">When the CAP DA waiver was implemented; we had CAP Lead Agencies.  Aging agencies, DSS agencies and hospitals were some of these </w:t>
      </w:r>
      <w:r w:rsidR="00572745">
        <w:t xml:space="preserve">lead agencies. Slots were </w:t>
      </w:r>
      <w:r w:rsidR="0065742E">
        <w:t>originally</w:t>
      </w:r>
      <w:r w:rsidR="00572745">
        <w:t xml:space="preserve"> assigned to lead agencies.  </w:t>
      </w:r>
    </w:p>
    <w:p w14:paraId="3288F687" w14:textId="77777777" w:rsidR="00572745" w:rsidRDefault="00572745" w:rsidP="00572745">
      <w:pPr>
        <w:pStyle w:val="ListParagraph"/>
        <w:numPr>
          <w:ilvl w:val="0"/>
          <w:numId w:val="4"/>
        </w:numPr>
      </w:pPr>
      <w:r>
        <w:t>There were CAP</w:t>
      </w:r>
      <w:r w:rsidR="00313DCF">
        <w:t xml:space="preserve"> DA</w:t>
      </w:r>
      <w:r>
        <w:t xml:space="preserve"> slots frozen for a period of time. </w:t>
      </w:r>
    </w:p>
    <w:p w14:paraId="4B6657FB" w14:textId="77777777" w:rsidR="00572745" w:rsidRDefault="00572745" w:rsidP="00572745">
      <w:pPr>
        <w:pStyle w:val="ListParagraph"/>
        <w:numPr>
          <w:ilvl w:val="0"/>
          <w:numId w:val="4"/>
        </w:numPr>
      </w:pPr>
      <w:r>
        <w:t>Conflict free Case Management requirement-lead agencies became basic CM agencies.  Then it required NC to start to transition in 2018, and in 2019, slots were moved to statewide system.  This was to address the waiting period, around 2-3 years, the wait time for getting a slot.</w:t>
      </w:r>
    </w:p>
    <w:p w14:paraId="304A2834" w14:textId="77777777" w:rsidR="00572745" w:rsidRDefault="00572745" w:rsidP="00572745">
      <w:pPr>
        <w:pStyle w:val="ListParagraph"/>
        <w:numPr>
          <w:ilvl w:val="0"/>
          <w:numId w:val="4"/>
        </w:numPr>
      </w:pPr>
      <w:r>
        <w:t xml:space="preserve">2019-2022, NC Medicaid began to transition those people from waiting list to a slot in 2022.  We were near capacity of having all slots filled.    Then NC Medicaid had an independent vendor to complete the assessments to meet the conflict free requirement from CMS.  In 2023, </w:t>
      </w:r>
      <w:proofErr w:type="spellStart"/>
      <w:r>
        <w:t>Acentura</w:t>
      </w:r>
      <w:proofErr w:type="spellEnd"/>
      <w:r>
        <w:t xml:space="preserve"> health was awarded the contract to complete the assessments. </w:t>
      </w:r>
    </w:p>
    <w:p w14:paraId="27F51B93" w14:textId="77777777" w:rsidR="00572745" w:rsidRDefault="00572745" w:rsidP="00572745">
      <w:pPr>
        <w:pStyle w:val="ListParagraph"/>
        <w:numPr>
          <w:ilvl w:val="0"/>
          <w:numId w:val="4"/>
        </w:numPr>
      </w:pPr>
      <w:r>
        <w:t xml:space="preserve">11,648 slots available across the state for </w:t>
      </w:r>
      <w:r w:rsidR="0065742E">
        <w:t>individuals</w:t>
      </w:r>
      <w:r>
        <w:t xml:space="preserve"> to receive CAPDA services.  334 are specifically for </w:t>
      </w:r>
      <w:r w:rsidR="0065742E">
        <w:t>Alzheimer’s</w:t>
      </w:r>
      <w:r>
        <w:t xml:space="preserve">.  A little over 10,000 getting services.  11,287 currently getting services. </w:t>
      </w:r>
    </w:p>
    <w:p w14:paraId="012F913A" w14:textId="77777777" w:rsidR="00572745" w:rsidRDefault="00572745" w:rsidP="00572745">
      <w:pPr>
        <w:pStyle w:val="ListParagraph"/>
        <w:numPr>
          <w:ilvl w:val="0"/>
          <w:numId w:val="4"/>
        </w:numPr>
      </w:pPr>
      <w:r>
        <w:t xml:space="preserve">Waiver beneficiaries manage their services. </w:t>
      </w:r>
    </w:p>
    <w:p w14:paraId="18E301BD" w14:textId="77777777" w:rsidR="00572745" w:rsidRDefault="00572745" w:rsidP="00572745">
      <w:pPr>
        <w:pStyle w:val="ListParagraph"/>
        <w:numPr>
          <w:ilvl w:val="0"/>
          <w:numId w:val="4"/>
        </w:numPr>
      </w:pPr>
      <w:r>
        <w:t xml:space="preserve">The work started to transition in July.  The first part of this was the mail in requirement; sending about their decision, etc.  When we started this process, there were some unattended glitches that we were not aware of, which then we then did a grouped mailing and some of those in July are just getting their information; because we didn’t have their packet back to continue their engagement.  So those July referrals forward are being worked on.  We are in the process of scheduling 800 assessments.  Due to the number of assessments </w:t>
      </w:r>
      <w:proofErr w:type="spellStart"/>
      <w:r>
        <w:t>Acent</w:t>
      </w:r>
      <w:r w:rsidR="0065742E">
        <w:t>u</w:t>
      </w:r>
      <w:r>
        <w:t>ra</w:t>
      </w:r>
      <w:proofErr w:type="spellEnd"/>
      <w:r>
        <w:t xml:space="preserve"> has to do plus staffing issues; we have an aggressive plan to have those assessments </w:t>
      </w:r>
      <w:r w:rsidRPr="00313DCF">
        <w:t>completed by March</w:t>
      </w:r>
      <w:r>
        <w:t xml:space="preserve">.   </w:t>
      </w:r>
      <w:r w:rsidR="00DB3B16">
        <w:t xml:space="preserve">January 8, 2024-Ascentra will </w:t>
      </w:r>
      <w:r w:rsidR="00313DCF">
        <w:t xml:space="preserve">start </w:t>
      </w:r>
      <w:r w:rsidR="00DB3B16">
        <w:t>complet</w:t>
      </w:r>
      <w:r w:rsidR="00313DCF">
        <w:t>ing</w:t>
      </w:r>
      <w:r w:rsidR="00DB3B16">
        <w:t xml:space="preserve"> telephonic assessments on those individuals.  And then also have hired traveling nurses to </w:t>
      </w:r>
      <w:r w:rsidR="00DB3B16">
        <w:lastRenderedPageBreak/>
        <w:t>travel around the state so they can conduct assessments and get them completed face to face.</w:t>
      </w:r>
      <w:r w:rsidR="00055AD4">
        <w:t xml:space="preserve"> </w:t>
      </w:r>
    </w:p>
    <w:p w14:paraId="57C674D2" w14:textId="77777777" w:rsidR="00DB3B16" w:rsidRDefault="00DB3B16" w:rsidP="00572745">
      <w:pPr>
        <w:pStyle w:val="ListParagraph"/>
        <w:numPr>
          <w:ilvl w:val="0"/>
          <w:numId w:val="4"/>
        </w:numPr>
      </w:pPr>
      <w:proofErr w:type="spellStart"/>
      <w:r>
        <w:t>Acentura</w:t>
      </w:r>
      <w:proofErr w:type="spellEnd"/>
      <w:r>
        <w:t xml:space="preserve"> has contracted with CAP DA agencies, about 5, and plan to contact 5 more, so they can get 200 assessments completed.</w:t>
      </w:r>
    </w:p>
    <w:p w14:paraId="737C745D" w14:textId="77777777" w:rsidR="00DB3B16" w:rsidRDefault="00DB3B16" w:rsidP="00572745">
      <w:pPr>
        <w:pStyle w:val="ListParagraph"/>
        <w:numPr>
          <w:ilvl w:val="0"/>
          <w:numId w:val="4"/>
        </w:numPr>
      </w:pPr>
      <w:r>
        <w:t xml:space="preserve">It is anticipated that by the end of March that those 800 people will get those assessment. </w:t>
      </w:r>
    </w:p>
    <w:p w14:paraId="088914AA" w14:textId="77777777" w:rsidR="00DB3B16" w:rsidRDefault="00DB3B16" w:rsidP="00572745">
      <w:pPr>
        <w:pStyle w:val="ListParagraph"/>
        <w:numPr>
          <w:ilvl w:val="0"/>
          <w:numId w:val="4"/>
        </w:numPr>
      </w:pPr>
      <w:r>
        <w:t xml:space="preserve">Questions: For individuals who need the assessments-how will the counties know the status of those applicants?  DHB 2193-used to ask about the status of a beneficiary.  Send to DSS to assist them with applying for Medicaid, etc.  Once approved, the CM reaches out to DSS to make sure the information is entered into NC FAST.    Question: With this process-if SW did this, </w:t>
      </w:r>
      <w:r w:rsidR="0065742E">
        <w:t>where</w:t>
      </w:r>
      <w:r>
        <w:t xml:space="preserve"> was the notification that this case was out there pending?  You can see those assessments that are in the portal? Once the LOC is determined, we auto send that notice to DSS.  When the person is approved, DSS gets the DHB 2193 form.  DSS would get the alert, but there has been a gap, which is why they are waiting on the assessment. </w:t>
      </w:r>
    </w:p>
    <w:p w14:paraId="0DEA816C" w14:textId="77777777" w:rsidR="00055AD4" w:rsidRDefault="00055AD4" w:rsidP="00572745">
      <w:pPr>
        <w:pStyle w:val="ListParagraph"/>
        <w:numPr>
          <w:ilvl w:val="0"/>
          <w:numId w:val="4"/>
        </w:numPr>
      </w:pPr>
      <w:r>
        <w:t xml:space="preserve">President Ellis noted that previous conversation was 600, today it is 800.  The increase is due to new applications per </w:t>
      </w:r>
      <w:r w:rsidR="005F38C4">
        <w:t>Ms. Bratts-Brown. She</w:t>
      </w:r>
      <w:r>
        <w:t xml:space="preserve"> stated we assisted </w:t>
      </w:r>
      <w:proofErr w:type="spellStart"/>
      <w:r>
        <w:t>Acentura</w:t>
      </w:r>
      <w:proofErr w:type="spellEnd"/>
      <w:r>
        <w:t xml:space="preserve"> with strategies of getting to these assessments as quickly as possible.   </w:t>
      </w:r>
    </w:p>
    <w:p w14:paraId="7873C088" w14:textId="77777777" w:rsidR="00055AD4" w:rsidRDefault="00055AD4" w:rsidP="00055AD4">
      <w:pPr>
        <w:pStyle w:val="ListParagraph"/>
        <w:numPr>
          <w:ilvl w:val="0"/>
          <w:numId w:val="4"/>
        </w:numPr>
      </w:pPr>
      <w:r>
        <w:t xml:space="preserve">Issues with LTSS-staff are reporting that when they call, they are getting hung up on. </w:t>
      </w:r>
    </w:p>
    <w:p w14:paraId="0BAE195F" w14:textId="77777777" w:rsidR="00055AD4" w:rsidRDefault="00055AD4" w:rsidP="00055AD4">
      <w:pPr>
        <w:pStyle w:val="ListParagraph"/>
        <w:numPr>
          <w:ilvl w:val="0"/>
          <w:numId w:val="4"/>
        </w:numPr>
      </w:pPr>
      <w:r>
        <w:t xml:space="preserve">What is the expectation of getting to those cases?  </w:t>
      </w:r>
      <w:r w:rsidR="005F38C4">
        <w:t xml:space="preserve">Ms. Bratts-Brown </w:t>
      </w:r>
      <w:r>
        <w:t xml:space="preserve">doesn’t have the schedule of when those who have been waiting will get their assessments?  </w:t>
      </w:r>
    </w:p>
    <w:p w14:paraId="310FFDA5" w14:textId="77777777" w:rsidR="001459FA" w:rsidRDefault="00055AD4" w:rsidP="001459FA">
      <w:pPr>
        <w:pStyle w:val="ListParagraph"/>
        <w:numPr>
          <w:ilvl w:val="0"/>
          <w:numId w:val="4"/>
        </w:numPr>
      </w:pPr>
      <w:r>
        <w:t xml:space="preserve">Several months </w:t>
      </w:r>
      <w:r w:rsidR="00313DCF">
        <w:t>ago,</w:t>
      </w:r>
      <w:r>
        <w:t xml:space="preserve"> from DHB, that DHB that they may transfer CAP DA to the TPs?  The CAP DA will expire on October31, 2024.  We will be informing our stakeholders of the CAP DA and is scheduled for January 23.   NC Medicaid had to do an evaluation and make a recommendation of the potentially to tailored plans. </w:t>
      </w:r>
      <w:r w:rsidR="001459FA">
        <w:t xml:space="preserve">NC DHB is making a recommendation.  </w:t>
      </w:r>
    </w:p>
    <w:p w14:paraId="4D827C41" w14:textId="77777777" w:rsidR="001459FA" w:rsidRDefault="005F38C4" w:rsidP="001459FA">
      <w:pPr>
        <w:pStyle w:val="ListParagraph"/>
        <w:numPr>
          <w:ilvl w:val="0"/>
          <w:numId w:val="4"/>
        </w:numPr>
      </w:pPr>
      <w:r>
        <w:t>Ms. Bratts-Brown</w:t>
      </w:r>
      <w:r w:rsidR="00055AD4">
        <w:t xml:space="preserve"> states that DSS can refer them to other resources. </w:t>
      </w:r>
    </w:p>
    <w:p w14:paraId="21E5B73C" w14:textId="77777777" w:rsidR="00DF6A8B" w:rsidRDefault="001459FA" w:rsidP="002A01BE">
      <w:pPr>
        <w:pStyle w:val="ListParagraph"/>
        <w:numPr>
          <w:ilvl w:val="0"/>
          <w:numId w:val="1"/>
        </w:numPr>
      </w:pPr>
      <w:r>
        <w:t xml:space="preserve">Discussion MDT team process- Tracie McMillan SOG is assisting with providing support for counties who need to develop or start an MDT.   Information was sent out with the agenda and minutes; please check with your directors as they can forward that to you.  </w:t>
      </w:r>
    </w:p>
    <w:p w14:paraId="04B348AD" w14:textId="77777777" w:rsidR="00AE311D" w:rsidRDefault="00AE311D" w:rsidP="001459FA">
      <w:pPr>
        <w:pStyle w:val="ListParagraph"/>
        <w:ind w:left="408"/>
      </w:pPr>
    </w:p>
    <w:p w14:paraId="6CF7BA16" w14:textId="77777777" w:rsidR="001459FA" w:rsidRPr="005C46D3" w:rsidRDefault="001459FA" w:rsidP="005C46D3">
      <w:pPr>
        <w:pStyle w:val="ListParagraph"/>
        <w:ind w:left="0"/>
        <w:rPr>
          <w:b/>
        </w:rPr>
      </w:pPr>
      <w:r w:rsidRPr="005C46D3">
        <w:rPr>
          <w:b/>
        </w:rPr>
        <w:t>Division Updates:</w:t>
      </w:r>
    </w:p>
    <w:p w14:paraId="76AAC265" w14:textId="77777777" w:rsidR="001459FA" w:rsidRPr="005C46D3" w:rsidRDefault="001459FA" w:rsidP="001459FA">
      <w:pPr>
        <w:pStyle w:val="ListParagraph"/>
        <w:ind w:left="408"/>
        <w:rPr>
          <w:b/>
        </w:rPr>
      </w:pPr>
    </w:p>
    <w:p w14:paraId="0FF085D2" w14:textId="77777777" w:rsidR="001459FA" w:rsidRPr="005C46D3" w:rsidRDefault="001459FA" w:rsidP="001459FA">
      <w:pPr>
        <w:pStyle w:val="ListParagraph"/>
        <w:ind w:left="408"/>
        <w:rPr>
          <w:b/>
          <w:i/>
          <w:u w:val="single"/>
        </w:rPr>
      </w:pPr>
      <w:r w:rsidRPr="005C46D3">
        <w:rPr>
          <w:b/>
          <w:i/>
          <w:u w:val="single"/>
        </w:rPr>
        <w:t>ACLS-Tamara Talbot:</w:t>
      </w:r>
    </w:p>
    <w:p w14:paraId="194A76C6" w14:textId="77777777" w:rsidR="001459FA" w:rsidRDefault="001459FA" w:rsidP="00AE311D">
      <w:pPr>
        <w:pStyle w:val="ListParagraph"/>
        <w:numPr>
          <w:ilvl w:val="0"/>
          <w:numId w:val="5"/>
        </w:numPr>
      </w:pPr>
      <w:r>
        <w:t>We are doing a complaint invest</w:t>
      </w:r>
      <w:r w:rsidR="00AE311D">
        <w:t>igation</w:t>
      </w:r>
      <w:r>
        <w:t xml:space="preserve"> </w:t>
      </w:r>
      <w:r w:rsidR="00AE311D">
        <w:t>w</w:t>
      </w:r>
      <w:r>
        <w:t>orkshop in New Hanover County Feb1 and 2 for AHS and SWS; please register in NC TERMS; registration open until January 29, 2024. We are sending emails to DSS agencies on who needs this training; please make sure staff have this information.</w:t>
      </w:r>
      <w:r w:rsidR="00AE311D">
        <w:t xml:space="preserve"> They must complete basic training first.  </w:t>
      </w:r>
    </w:p>
    <w:p w14:paraId="58BB4738" w14:textId="77777777" w:rsidR="001459FA" w:rsidRDefault="001459FA" w:rsidP="00AE311D">
      <w:pPr>
        <w:pStyle w:val="ListParagraph"/>
        <w:numPr>
          <w:ilvl w:val="0"/>
          <w:numId w:val="5"/>
        </w:numPr>
      </w:pPr>
      <w:r>
        <w:t>910-305-4816-contact Tamara if needed or if you have questions.</w:t>
      </w:r>
    </w:p>
    <w:p w14:paraId="23A81F83" w14:textId="77777777" w:rsidR="001459FA" w:rsidRDefault="001459FA" w:rsidP="00AE311D">
      <w:pPr>
        <w:pStyle w:val="ListParagraph"/>
        <w:numPr>
          <w:ilvl w:val="0"/>
          <w:numId w:val="5"/>
        </w:numPr>
      </w:pPr>
      <w:r>
        <w:t>W</w:t>
      </w:r>
      <w:r w:rsidR="00AE311D">
        <w:t>e</w:t>
      </w:r>
      <w:r>
        <w:t xml:space="preserve"> sent out some correspondence on the 2024 License renewal system (Enterprise). Providers did it at the very end of the year and therefore, we can’t get those processed by Dec 31; we are still working to get those processed. </w:t>
      </w:r>
      <w:r w:rsidR="00AE311D">
        <w:t xml:space="preserve"> Counties will receive a letter when there is a denial or non-renewal for facilities.  We don’t have a hard date at this time.  Megan stated we may have only around 5 or so that may not renew.  No risk of sudden closure.  Please include DSS directors as well.</w:t>
      </w:r>
    </w:p>
    <w:p w14:paraId="03CDBB36" w14:textId="77777777" w:rsidR="001459FA" w:rsidRDefault="001459FA" w:rsidP="00AE311D">
      <w:pPr>
        <w:pStyle w:val="ListParagraph"/>
        <w:numPr>
          <w:ilvl w:val="0"/>
          <w:numId w:val="5"/>
        </w:numPr>
      </w:pPr>
      <w:r>
        <w:t xml:space="preserve">DSS Quarterly monitoring-if the AHS is conducting a monitoring visit in the specified area or in another area; they need to go ahead and cite that non-compliance in that report.  This </w:t>
      </w:r>
      <w:r>
        <w:lastRenderedPageBreak/>
        <w:t xml:space="preserve">then allows the facility to submit their plan of correction; then AHS can go back out to the facility to make sure the facility </w:t>
      </w:r>
      <w:r w:rsidR="00313DCF">
        <w:t>complies</w:t>
      </w:r>
      <w:r>
        <w:t>.</w:t>
      </w:r>
    </w:p>
    <w:p w14:paraId="0693B933" w14:textId="77777777" w:rsidR="001459FA" w:rsidRDefault="00AE311D" w:rsidP="00AE311D">
      <w:pPr>
        <w:pStyle w:val="ListParagraph"/>
        <w:numPr>
          <w:ilvl w:val="0"/>
          <w:numId w:val="5"/>
        </w:numPr>
      </w:pPr>
      <w:r>
        <w:t xml:space="preserve">Email to ACLS when you have a new staff member: </w:t>
      </w:r>
      <w:hyperlink r:id="rId5" w:history="1">
        <w:r w:rsidRPr="00F43869">
          <w:rPr>
            <w:rStyle w:val="Hyperlink"/>
          </w:rPr>
          <w:t>DHSR.Adultcare.Training@dhhs.nc.gov</w:t>
        </w:r>
      </w:hyperlink>
    </w:p>
    <w:p w14:paraId="6C347DF1" w14:textId="77777777" w:rsidR="00AE311D" w:rsidRPr="005C46D3" w:rsidRDefault="00AE311D" w:rsidP="00AE311D">
      <w:pPr>
        <w:rPr>
          <w:b/>
          <w:i/>
          <w:u w:val="single"/>
        </w:rPr>
      </w:pPr>
      <w:r w:rsidRPr="005C46D3">
        <w:rPr>
          <w:b/>
          <w:i/>
          <w:u w:val="single"/>
        </w:rPr>
        <w:t>DAAS-Sarah Richardson</w:t>
      </w:r>
    </w:p>
    <w:p w14:paraId="34D06B08" w14:textId="77777777" w:rsidR="00AE311D" w:rsidRDefault="00AE311D" w:rsidP="005C46D3">
      <w:pPr>
        <w:pStyle w:val="ListParagraph"/>
        <w:numPr>
          <w:ilvl w:val="0"/>
          <w:numId w:val="7"/>
        </w:numPr>
      </w:pPr>
      <w:r>
        <w:t xml:space="preserve">Adult Services monthly survey for December; it is due </w:t>
      </w:r>
      <w:r w:rsidR="00603BE5">
        <w:t>January</w:t>
      </w:r>
      <w:r>
        <w:t xml:space="preserve"> 10, 2024 at 5 pm</w:t>
      </w:r>
    </w:p>
    <w:p w14:paraId="3AA6DBB6" w14:textId="77777777" w:rsidR="00AE311D" w:rsidRDefault="00AE311D" w:rsidP="005C46D3">
      <w:pPr>
        <w:pStyle w:val="ListParagraph"/>
        <w:numPr>
          <w:ilvl w:val="0"/>
          <w:numId w:val="7"/>
        </w:numPr>
      </w:pPr>
      <w:r>
        <w:t xml:space="preserve">The next SA and Adult Services </w:t>
      </w:r>
      <w:r w:rsidR="00603BE5">
        <w:t>Consultation</w:t>
      </w:r>
      <w:r>
        <w:t xml:space="preserve"> meeting is </w:t>
      </w:r>
      <w:r w:rsidR="00603BE5">
        <w:t>January</w:t>
      </w:r>
      <w:r>
        <w:t xml:space="preserve"> 25-links are on the </w:t>
      </w:r>
      <w:proofErr w:type="spellStart"/>
      <w:r>
        <w:t>Sharepoint</w:t>
      </w:r>
      <w:proofErr w:type="spellEnd"/>
      <w:r>
        <w:t xml:space="preserve"> site; and will be sent on the supervisors listserv</w:t>
      </w:r>
    </w:p>
    <w:p w14:paraId="2E47ABBC" w14:textId="77777777" w:rsidR="00AE311D" w:rsidRDefault="00AE311D" w:rsidP="005C46D3">
      <w:pPr>
        <w:pStyle w:val="ListParagraph"/>
        <w:numPr>
          <w:ilvl w:val="0"/>
          <w:numId w:val="7"/>
        </w:numPr>
      </w:pPr>
      <w:r>
        <w:t xml:space="preserve">MAC report for November 2023 will be sent out later today. APS/MAC-$637,904.84; MAC Standard-%530,101.16.  </w:t>
      </w:r>
      <w:r w:rsidR="001D400B">
        <w:t>Total</w:t>
      </w:r>
      <w:r w:rsidR="00045B6C">
        <w:t xml:space="preserve"> is </w:t>
      </w:r>
      <w:r w:rsidR="001D400B" w:rsidRPr="001D400B">
        <w:t>$1,168,006.02</w:t>
      </w:r>
      <w:r w:rsidR="00045B6C">
        <w:t>.</w:t>
      </w:r>
      <w:r w:rsidR="001D400B">
        <w:t xml:space="preserve"> </w:t>
      </w:r>
    </w:p>
    <w:p w14:paraId="0E94243D" w14:textId="77777777" w:rsidR="00AE311D" w:rsidRDefault="00AE311D" w:rsidP="005C46D3">
      <w:pPr>
        <w:pStyle w:val="ListParagraph"/>
        <w:numPr>
          <w:ilvl w:val="0"/>
          <w:numId w:val="7"/>
        </w:numPr>
      </w:pPr>
      <w:r>
        <w:t>Adult Services Training: Foundations of SW Practice Jan</w:t>
      </w:r>
      <w:r w:rsidR="00603BE5">
        <w:t>u</w:t>
      </w:r>
      <w:r>
        <w:t xml:space="preserve">ary 24;  Service planning Jan 25, And Guardianship training (basic) Jan 17.  Those trainings are still being offered virtually as well.  Please have staff check the training catalog on the </w:t>
      </w:r>
      <w:proofErr w:type="spellStart"/>
      <w:r>
        <w:t>Sharepoint</w:t>
      </w:r>
      <w:proofErr w:type="spellEnd"/>
      <w:r>
        <w:t xml:space="preserve"> site.</w:t>
      </w:r>
    </w:p>
    <w:p w14:paraId="643F02F0" w14:textId="77777777" w:rsidR="00AE311D" w:rsidRDefault="00AE311D" w:rsidP="005C46D3">
      <w:pPr>
        <w:pStyle w:val="ListParagraph"/>
        <w:numPr>
          <w:ilvl w:val="0"/>
          <w:numId w:val="7"/>
        </w:numPr>
      </w:pPr>
      <w:r>
        <w:t xml:space="preserve">We are in int eh final stages in the annual bond </w:t>
      </w:r>
      <w:r w:rsidR="00603BE5">
        <w:t>reconciliation</w:t>
      </w:r>
      <w:r>
        <w:t xml:space="preserve"> for calendar year 2023. Send to </w:t>
      </w:r>
      <w:hyperlink r:id="rId6" w:history="1">
        <w:r w:rsidRPr="00F43869">
          <w:rPr>
            <w:rStyle w:val="Hyperlink"/>
          </w:rPr>
          <w:t>7016DAASFORMS@dhhs.nc.gov</w:t>
        </w:r>
      </w:hyperlink>
      <w:r>
        <w:t xml:space="preserve"> by January 12, 2024</w:t>
      </w:r>
      <w:r w:rsidR="00603BE5">
        <w:t xml:space="preserve"> by 5 pm.  DCDL was sent out November 7; it includes the information on how to complete it.  DSS Security officer is the only one who can grant access for supervisors to pull this data from CDW.  Make sure to submit 7016s timely.  </w:t>
      </w:r>
    </w:p>
    <w:p w14:paraId="606095AA" w14:textId="77777777" w:rsidR="005C46D3" w:rsidRPr="005C46D3" w:rsidRDefault="00603BE5" w:rsidP="00603BE5">
      <w:pPr>
        <w:rPr>
          <w:b/>
          <w:i/>
          <w:u w:val="single"/>
        </w:rPr>
      </w:pPr>
      <w:r w:rsidRPr="005C46D3">
        <w:rPr>
          <w:b/>
          <w:i/>
          <w:u w:val="single"/>
        </w:rPr>
        <w:t>NC DMH</w:t>
      </w:r>
      <w:r w:rsidR="005C46D3" w:rsidRPr="005C46D3">
        <w:rPr>
          <w:b/>
          <w:i/>
          <w:u w:val="single"/>
        </w:rPr>
        <w:t>DDSUS</w:t>
      </w:r>
      <w:r w:rsidRPr="005C46D3">
        <w:rPr>
          <w:b/>
          <w:i/>
          <w:u w:val="single"/>
        </w:rPr>
        <w:t xml:space="preserve">-Lisa Jackson </w:t>
      </w:r>
    </w:p>
    <w:p w14:paraId="745A8AD9" w14:textId="77777777" w:rsidR="001459FA" w:rsidRDefault="005C46D3" w:rsidP="00603BE5">
      <w:r>
        <w:t xml:space="preserve">Ms. Jackson </w:t>
      </w:r>
      <w:r w:rsidR="00603BE5">
        <w:t>was unable to attend today</w:t>
      </w:r>
      <w:r>
        <w:t>, but her notes are included in the minutes:</w:t>
      </w:r>
      <w:r w:rsidR="00603BE5">
        <w:t xml:space="preserve">  </w:t>
      </w:r>
    </w:p>
    <w:p w14:paraId="508D9CD8" w14:textId="77777777" w:rsidR="005C46D3" w:rsidRPr="005C46D3" w:rsidRDefault="005C46D3" w:rsidP="005C46D3">
      <w:pPr>
        <w:numPr>
          <w:ilvl w:val="1"/>
          <w:numId w:val="8"/>
        </w:numPr>
      </w:pPr>
      <w:r w:rsidRPr="005C46D3">
        <w:rPr>
          <w:b/>
          <w:bCs/>
        </w:rPr>
        <w:t>Provider Data Management/Credentialing Verification Organization (PDM/CVO</w:t>
      </w:r>
      <w:r w:rsidRPr="005C46D3">
        <w:t>): The projected 2024 start date for the new centralized provider enrollment/credentialing system has not been determined yet. The PDM/CVO will be shared by DHB, DMHDDSUS, Office of Rural Health, and DPH. DHB has asked that we watch their website for any updates. The PDM/CVO is a timesaving, cost-effective and scalable solution that consolidates provider data management and furnishes a centralized solution to coordinate enrollment, credentialing and ongoing data maintenance among the payers of a multi-payer system. </w:t>
      </w:r>
    </w:p>
    <w:p w14:paraId="63C6E79A" w14:textId="77777777" w:rsidR="005C46D3" w:rsidRPr="005C46D3" w:rsidRDefault="005C46D3" w:rsidP="005C46D3">
      <w:pPr>
        <w:numPr>
          <w:ilvl w:val="1"/>
          <w:numId w:val="8"/>
        </w:numPr>
      </w:pPr>
      <w:r w:rsidRPr="005C46D3">
        <w:rPr>
          <w:b/>
          <w:bCs/>
        </w:rPr>
        <w:t xml:space="preserve">BH Roadmap Kick-Off! </w:t>
      </w:r>
      <w:r w:rsidRPr="005C46D3">
        <w:t xml:space="preserve">This event happened last Thursday from 3:00-5:00 pm at the </w:t>
      </w:r>
      <w:proofErr w:type="spellStart"/>
      <w:r w:rsidRPr="005C46D3">
        <w:t>McKimmon</w:t>
      </w:r>
      <w:proofErr w:type="spellEnd"/>
      <w:r w:rsidRPr="005C46D3">
        <w:t xml:space="preserve"> Center in Raleigh! All in attendance celebrated Governor Cooper’s Behavioral Health roadmap and the historic $835 million investment we have received to deliver on that vision. Senator Jim Burgin and Representative Carla Cunningham spoke, as well as Secretary Kinsley and an advocate with lived experience.</w:t>
      </w:r>
    </w:p>
    <w:p w14:paraId="60AFF6AE" w14:textId="77777777" w:rsidR="005C46D3" w:rsidRPr="005C46D3" w:rsidRDefault="005C46D3" w:rsidP="005C46D3">
      <w:pPr>
        <w:numPr>
          <w:ilvl w:val="1"/>
          <w:numId w:val="8"/>
        </w:numPr>
      </w:pPr>
      <w:r w:rsidRPr="005C46D3">
        <w:rPr>
          <w:b/>
          <w:bCs/>
        </w:rPr>
        <w:t>Medicaid Expansion Dashboard</w:t>
      </w:r>
      <w:r w:rsidRPr="005C46D3">
        <w:t>: The North Carolina Department of Health and Human Services launched a </w:t>
      </w:r>
      <w:hyperlink r:id="rId7" w:tgtFrame="_blank" w:history="1">
        <w:r w:rsidRPr="005C46D3">
          <w:rPr>
            <w:rStyle w:val="Hyperlink"/>
          </w:rPr>
          <w:t>dashboard</w:t>
        </w:r>
      </w:hyperlink>
      <w:r w:rsidRPr="005C46D3">
        <w:t> to track monthly enrollment in Medicaid for people eligible through expansion. </w:t>
      </w:r>
    </w:p>
    <w:p w14:paraId="59975517" w14:textId="77777777" w:rsidR="005C46D3" w:rsidRPr="005C46D3" w:rsidRDefault="005C46D3" w:rsidP="005C46D3">
      <w:pPr>
        <w:numPr>
          <w:ilvl w:val="2"/>
          <w:numId w:val="8"/>
        </w:numPr>
      </w:pPr>
      <w:r w:rsidRPr="005C46D3">
        <w:rPr>
          <w:b/>
          <w:bCs/>
        </w:rPr>
        <w:t>Link to the dashboard</w:t>
      </w:r>
      <w:r w:rsidRPr="005C46D3">
        <w:t xml:space="preserve">: </w:t>
      </w:r>
      <w:hyperlink r:id="rId8" w:history="1">
        <w:r w:rsidRPr="005C46D3">
          <w:rPr>
            <w:rStyle w:val="Hyperlink"/>
          </w:rPr>
          <w:t>https://medicaid.ncdhhs.gov/reports/medicaid-expansion-dashboard</w:t>
        </w:r>
      </w:hyperlink>
    </w:p>
    <w:tbl>
      <w:tblPr>
        <w:tblW w:w="5000" w:type="pct"/>
        <w:jc w:val="center"/>
        <w:tblCellMar>
          <w:left w:w="0" w:type="dxa"/>
          <w:right w:w="0" w:type="dxa"/>
        </w:tblCellMar>
        <w:tblLook w:val="04A0" w:firstRow="1" w:lastRow="0" w:firstColumn="1" w:lastColumn="0" w:noHBand="0" w:noVBand="1"/>
      </w:tblPr>
      <w:tblGrid>
        <w:gridCol w:w="9360"/>
      </w:tblGrid>
      <w:tr w:rsidR="005C46D3" w:rsidRPr="005C46D3" w14:paraId="3B00D1F6" w14:textId="77777777" w:rsidTr="00E1208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C46D3" w:rsidRPr="005C46D3" w14:paraId="758A9118" w14:textId="77777777" w:rsidTr="00E12087">
              <w:tc>
                <w:tcPr>
                  <w:tcW w:w="0" w:type="auto"/>
                  <w:tcMar>
                    <w:top w:w="150" w:type="dxa"/>
                    <w:left w:w="300" w:type="dxa"/>
                    <w:bottom w:w="150" w:type="dxa"/>
                    <w:right w:w="300" w:type="dxa"/>
                  </w:tcMar>
                </w:tcPr>
                <w:p w14:paraId="1DA83211" w14:textId="77777777" w:rsidR="005C46D3" w:rsidRPr="005C46D3" w:rsidRDefault="005C46D3" w:rsidP="005C46D3">
                  <w:pPr>
                    <w:numPr>
                      <w:ilvl w:val="2"/>
                      <w:numId w:val="8"/>
                    </w:numPr>
                  </w:pPr>
                  <w:r w:rsidRPr="005C46D3">
                    <w:lastRenderedPageBreak/>
                    <w:t>More than 600,000 North Carolinians are newly eligible for health coverage through the historic expansion of NC Medicaid. The NC Medicaid Expansion Enrollment Dashboard offers a detailed overview of enrollment trends in newly eligible adults ages 19-64 who can now </w:t>
                  </w:r>
                  <w:hyperlink r:id="rId9" w:tgtFrame="_blank" w:history="1">
                    <w:r w:rsidRPr="005C46D3">
                      <w:rPr>
                        <w:rStyle w:val="Hyperlink"/>
                      </w:rPr>
                      <w:t>apply</w:t>
                    </w:r>
                  </w:hyperlink>
                  <w:r w:rsidRPr="005C46D3">
                    <w:t> for full health care coverage. </w:t>
                  </w:r>
                </w:p>
                <w:p w14:paraId="5895806E" w14:textId="77777777" w:rsidR="005C46D3" w:rsidRPr="005C46D3" w:rsidRDefault="005C46D3" w:rsidP="005C46D3">
                  <w:pPr>
                    <w:numPr>
                      <w:ilvl w:val="2"/>
                      <w:numId w:val="8"/>
                    </w:numPr>
                  </w:pPr>
                  <w:r w:rsidRPr="005C46D3">
                    <w:t>The dashboard shows the highest percentages of adults 19-64 now covered by Medicaid are in North Carolina’s rural communities. The four counties with the highest portion of adults enrolled are Anson, Edgecombe, Richmond and Robeson counties. The dashboard represents a snapshot of enrollments known at the beginning of each month and does not capture enrollments processed after the start of the month.</w:t>
                  </w:r>
                </w:p>
                <w:p w14:paraId="7A6CD606" w14:textId="77777777" w:rsidR="005C46D3" w:rsidRDefault="005C46D3" w:rsidP="005C46D3">
                  <w:pPr>
                    <w:numPr>
                      <w:ilvl w:val="0"/>
                      <w:numId w:val="9"/>
                    </w:numPr>
                  </w:pPr>
                  <w:r w:rsidRPr="005C46D3">
                    <w:rPr>
                      <w:b/>
                      <w:bCs/>
                    </w:rPr>
                    <w:t xml:space="preserve">New LME/MCO Dashboard: </w:t>
                  </w:r>
                  <w:r w:rsidRPr="005C46D3">
                    <w:t>Improving Behavioral Health is a top priority at NCDHHS. We’ve created a Department-wide monthly dashboard of key outcomes of the Behavioral Health System. Our goal is a tool that highlights our shared priorities and opportunities for improvement. If we can better define the problem, we can better work together to solve it.</w:t>
                  </w:r>
                </w:p>
                <w:p w14:paraId="3C5B8AC2" w14:textId="77777777" w:rsidR="005C46D3" w:rsidRPr="005C46D3" w:rsidRDefault="005C46D3" w:rsidP="005C46D3">
                  <w:pPr>
                    <w:numPr>
                      <w:ilvl w:val="0"/>
                      <w:numId w:val="9"/>
                    </w:numPr>
                  </w:pPr>
                  <w:r w:rsidRPr="005C46D3">
                    <w:rPr>
                      <w:b/>
                      <w:bCs/>
                    </w:rPr>
                    <w:t>Link to the Dashboard:</w:t>
                  </w:r>
                  <w:r w:rsidRPr="005C46D3">
                    <w:t xml:space="preserve"> </w:t>
                  </w:r>
                  <w:hyperlink r:id="rId10" w:history="1">
                    <w:r w:rsidRPr="005C46D3">
                      <w:rPr>
                        <w:rStyle w:val="Hyperlink"/>
                      </w:rPr>
                      <w:t>https://dashboards.ncdhhs.gov/t/DMHDDSAS/views/JenniferBowman/LMEMCODashboard?%3Aembed=y&amp;%3AisGuestRedirectFromVizportal=y</w:t>
                    </w:r>
                  </w:hyperlink>
                </w:p>
                <w:p w14:paraId="1EE70195" w14:textId="77777777" w:rsidR="005C46D3" w:rsidRPr="005C46D3" w:rsidRDefault="005C46D3" w:rsidP="005C46D3">
                  <w:pPr>
                    <w:numPr>
                      <w:ilvl w:val="0"/>
                      <w:numId w:val="9"/>
                    </w:numPr>
                  </w:pPr>
                  <w:r w:rsidRPr="005C46D3">
                    <w:rPr>
                      <w:b/>
                      <w:bCs/>
                    </w:rPr>
                    <w:t>State CFAC Meeting</w:t>
                  </w:r>
                  <w:r w:rsidRPr="005C46D3">
                    <w:t xml:space="preserve">: The SCFAC Meeting was held last Wednesday at Alliance Health and the four CEOs: Joy Futrell from Trillium Health Resources, Rhett Melton from Partners Health Management, Tracy Hayes from Vaya Health, and Rob Robinson from Alliance Health were present for a very informative panel discussion. The meeting was recorded. I will forward the link to the meeting once I receive it. </w:t>
                  </w:r>
                </w:p>
                <w:p w14:paraId="1F346116" w14:textId="77777777" w:rsidR="005C46D3" w:rsidRPr="005C46D3" w:rsidRDefault="005C46D3" w:rsidP="005C46D3">
                  <w:pPr>
                    <w:numPr>
                      <w:ilvl w:val="0"/>
                      <w:numId w:val="9"/>
                    </w:numPr>
                  </w:pPr>
                  <w:r w:rsidRPr="005C46D3">
                    <w:t>Trillium Health Resources is the remaining entity after the dissolution of Sandhills and Eastpointe’s merging with Trillium. Trillium began managing operations effective January 1</w:t>
                  </w:r>
                  <w:r w:rsidRPr="005C46D3">
                    <w:rPr>
                      <w:vertAlign w:val="superscript"/>
                    </w:rPr>
                    <w:t>st</w:t>
                  </w:r>
                  <w:r w:rsidRPr="005C46D3">
                    <w:t>. Consolidation with providers and members/recipients will be on 2/1/2024.</w:t>
                  </w:r>
                </w:p>
                <w:p w14:paraId="377D460F" w14:textId="77777777" w:rsidR="005C46D3" w:rsidRPr="005C46D3" w:rsidRDefault="005C46D3" w:rsidP="005C46D3">
                  <w:pPr>
                    <w:numPr>
                      <w:ilvl w:val="0"/>
                      <w:numId w:val="9"/>
                    </w:numPr>
                  </w:pPr>
                  <w:r w:rsidRPr="005C46D3">
                    <w:t xml:space="preserve">Sarah Stroud, CEO of Eastpointe, resigned effective 12/31/2023 and will not be going to Trillium. </w:t>
                  </w:r>
                </w:p>
                <w:p w14:paraId="5BF588B6" w14:textId="77777777" w:rsidR="005C46D3" w:rsidRPr="005C46D3" w:rsidRDefault="005C46D3" w:rsidP="005C46D3">
                  <w:pPr>
                    <w:numPr>
                      <w:ilvl w:val="0"/>
                      <w:numId w:val="9"/>
                    </w:numPr>
                  </w:pPr>
                  <w:r w:rsidRPr="005C46D3">
                    <w:t xml:space="preserve">For those of you in the Trillium catchment area, I wanted to let you know that Ron Lowe, Board Member and Chair of the Northern Region Consumer and Family Advisory Committee (CFAC) passed away last week after some lengthy health problems. </w:t>
                  </w:r>
                </w:p>
              </w:tc>
            </w:tr>
            <w:tr w:rsidR="005C46D3" w:rsidRPr="005C46D3" w14:paraId="2C52A3E6" w14:textId="77777777" w:rsidTr="005C46D3">
              <w:trPr>
                <w:trHeight w:val="20"/>
              </w:trPr>
              <w:tc>
                <w:tcPr>
                  <w:tcW w:w="0" w:type="auto"/>
                  <w:tcMar>
                    <w:top w:w="150" w:type="dxa"/>
                    <w:left w:w="300" w:type="dxa"/>
                    <w:bottom w:w="150" w:type="dxa"/>
                    <w:right w:w="300" w:type="dxa"/>
                  </w:tcMar>
                </w:tcPr>
                <w:p w14:paraId="5FED43E5" w14:textId="77777777" w:rsidR="005C46D3" w:rsidRPr="005C46D3" w:rsidRDefault="005C46D3" w:rsidP="005C46D3"/>
              </w:tc>
            </w:tr>
            <w:tr w:rsidR="005C46D3" w:rsidRPr="005C46D3" w14:paraId="6CE783BB" w14:textId="77777777" w:rsidTr="00E12087">
              <w:tc>
                <w:tcPr>
                  <w:tcW w:w="0" w:type="auto"/>
                  <w:tcMar>
                    <w:top w:w="150" w:type="dxa"/>
                    <w:left w:w="300" w:type="dxa"/>
                    <w:bottom w:w="150" w:type="dxa"/>
                    <w:right w:w="300" w:type="dxa"/>
                  </w:tcMar>
                </w:tcPr>
                <w:p w14:paraId="7966841F" w14:textId="77777777" w:rsidR="005C46D3" w:rsidRPr="005C46D3" w:rsidRDefault="005C46D3" w:rsidP="005C46D3"/>
              </w:tc>
            </w:tr>
          </w:tbl>
          <w:p w14:paraId="08B5A17C" w14:textId="77777777" w:rsidR="005C46D3" w:rsidRPr="005C46D3" w:rsidRDefault="005C46D3" w:rsidP="005C46D3"/>
        </w:tc>
      </w:tr>
    </w:tbl>
    <w:p w14:paraId="2983A1E3" w14:textId="77777777" w:rsidR="00603BE5" w:rsidRDefault="005C46D3" w:rsidP="00603BE5">
      <w:r>
        <w:t xml:space="preserve">Meeting Adjourned. </w:t>
      </w:r>
      <w:r w:rsidR="00603BE5">
        <w:t xml:space="preserve"> </w:t>
      </w:r>
    </w:p>
    <w:sectPr w:rsidR="00603BE5" w:rsidSect="00456D0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77F"/>
    <w:multiLevelType w:val="hybridMultilevel"/>
    <w:tmpl w:val="7B7252A8"/>
    <w:lvl w:ilvl="0" w:tplc="04090003">
      <w:start w:val="1"/>
      <w:numFmt w:val="bullet"/>
      <w:lvlText w:val="o"/>
      <w:lvlJc w:val="left"/>
      <w:pPr>
        <w:ind w:left="631" w:hanging="360"/>
      </w:pPr>
      <w:rPr>
        <w:rFonts w:ascii="Courier New" w:hAnsi="Courier New" w:cs="Courier New" w:hint="default"/>
      </w:rPr>
    </w:lvl>
    <w:lvl w:ilvl="1" w:tplc="04090001">
      <w:start w:val="1"/>
      <w:numFmt w:val="bullet"/>
      <w:lvlText w:val=""/>
      <w:lvlJc w:val="left"/>
      <w:pPr>
        <w:ind w:left="1351" w:hanging="360"/>
      </w:pPr>
      <w:rPr>
        <w:rFonts w:ascii="Symbol" w:hAnsi="Symbol" w:hint="default"/>
      </w:rPr>
    </w:lvl>
    <w:lvl w:ilvl="2" w:tplc="04090005">
      <w:start w:val="1"/>
      <w:numFmt w:val="bullet"/>
      <w:lvlText w:val=""/>
      <w:lvlJc w:val="left"/>
      <w:pPr>
        <w:ind w:left="2071" w:hanging="360"/>
      </w:pPr>
      <w:rPr>
        <w:rFonts w:ascii="Wingdings" w:hAnsi="Wingdings" w:hint="default"/>
      </w:rPr>
    </w:lvl>
    <w:lvl w:ilvl="3" w:tplc="04090001">
      <w:start w:val="1"/>
      <w:numFmt w:val="bullet"/>
      <w:lvlText w:val=""/>
      <w:lvlJc w:val="left"/>
      <w:pPr>
        <w:ind w:left="2791" w:hanging="360"/>
      </w:pPr>
      <w:rPr>
        <w:rFonts w:ascii="Symbol" w:hAnsi="Symbol" w:hint="default"/>
      </w:rPr>
    </w:lvl>
    <w:lvl w:ilvl="4" w:tplc="04090003">
      <w:start w:val="1"/>
      <w:numFmt w:val="bullet"/>
      <w:lvlText w:val="o"/>
      <w:lvlJc w:val="left"/>
      <w:pPr>
        <w:ind w:left="3511" w:hanging="360"/>
      </w:pPr>
      <w:rPr>
        <w:rFonts w:ascii="Courier New" w:hAnsi="Courier New" w:cs="Courier New" w:hint="default"/>
      </w:rPr>
    </w:lvl>
    <w:lvl w:ilvl="5" w:tplc="04090005">
      <w:start w:val="1"/>
      <w:numFmt w:val="bullet"/>
      <w:lvlText w:val=""/>
      <w:lvlJc w:val="left"/>
      <w:pPr>
        <w:ind w:left="4231" w:hanging="360"/>
      </w:pPr>
      <w:rPr>
        <w:rFonts w:ascii="Wingdings" w:hAnsi="Wingdings" w:hint="default"/>
      </w:rPr>
    </w:lvl>
    <w:lvl w:ilvl="6" w:tplc="04090001">
      <w:start w:val="1"/>
      <w:numFmt w:val="bullet"/>
      <w:lvlText w:val=""/>
      <w:lvlJc w:val="left"/>
      <w:pPr>
        <w:ind w:left="4951" w:hanging="360"/>
      </w:pPr>
      <w:rPr>
        <w:rFonts w:ascii="Symbol" w:hAnsi="Symbol" w:hint="default"/>
      </w:rPr>
    </w:lvl>
    <w:lvl w:ilvl="7" w:tplc="04090003">
      <w:start w:val="1"/>
      <w:numFmt w:val="bullet"/>
      <w:lvlText w:val="o"/>
      <w:lvlJc w:val="left"/>
      <w:pPr>
        <w:ind w:left="5671" w:hanging="360"/>
      </w:pPr>
      <w:rPr>
        <w:rFonts w:ascii="Courier New" w:hAnsi="Courier New" w:cs="Courier New" w:hint="default"/>
      </w:rPr>
    </w:lvl>
    <w:lvl w:ilvl="8" w:tplc="04090005">
      <w:start w:val="1"/>
      <w:numFmt w:val="bullet"/>
      <w:lvlText w:val=""/>
      <w:lvlJc w:val="left"/>
      <w:pPr>
        <w:ind w:left="6391" w:hanging="360"/>
      </w:pPr>
      <w:rPr>
        <w:rFonts w:ascii="Wingdings" w:hAnsi="Wingdings" w:hint="default"/>
      </w:rPr>
    </w:lvl>
  </w:abstractNum>
  <w:abstractNum w:abstractNumId="1" w15:restartNumberingAfterBreak="0">
    <w:nsid w:val="16A2738A"/>
    <w:multiLevelType w:val="hybridMultilevel"/>
    <w:tmpl w:val="0402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48452C"/>
    <w:multiLevelType w:val="hybridMultilevel"/>
    <w:tmpl w:val="B698764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15:restartNumberingAfterBreak="0">
    <w:nsid w:val="3BCA6754"/>
    <w:multiLevelType w:val="hybridMultilevel"/>
    <w:tmpl w:val="C0D0A00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15:restartNumberingAfterBreak="0">
    <w:nsid w:val="447508D5"/>
    <w:multiLevelType w:val="hybridMultilevel"/>
    <w:tmpl w:val="FE0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34159"/>
    <w:multiLevelType w:val="hybridMultilevel"/>
    <w:tmpl w:val="15606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0025DC"/>
    <w:multiLevelType w:val="hybridMultilevel"/>
    <w:tmpl w:val="20A6D646"/>
    <w:lvl w:ilvl="0" w:tplc="D4E030E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5A8C0032"/>
    <w:multiLevelType w:val="hybridMultilevel"/>
    <w:tmpl w:val="82B01F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8" w15:restartNumberingAfterBreak="0">
    <w:nsid w:val="7EF71380"/>
    <w:multiLevelType w:val="hybridMultilevel"/>
    <w:tmpl w:val="6F36D1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16cid:durableId="250361293">
    <w:abstractNumId w:val="6"/>
  </w:num>
  <w:num w:numId="2" w16cid:durableId="1688866333">
    <w:abstractNumId w:val="8"/>
  </w:num>
  <w:num w:numId="3" w16cid:durableId="934820878">
    <w:abstractNumId w:val="3"/>
  </w:num>
  <w:num w:numId="4" w16cid:durableId="1804536766">
    <w:abstractNumId w:val="2"/>
  </w:num>
  <w:num w:numId="5" w16cid:durableId="507210444">
    <w:abstractNumId w:val="7"/>
  </w:num>
  <w:num w:numId="6" w16cid:durableId="1856598">
    <w:abstractNumId w:val="4"/>
  </w:num>
  <w:num w:numId="7" w16cid:durableId="1986541348">
    <w:abstractNumId w:val="5"/>
  </w:num>
  <w:num w:numId="8" w16cid:durableId="1859808691">
    <w:abstractNumId w:val="0"/>
  </w:num>
  <w:num w:numId="9" w16cid:durableId="850219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BE"/>
    <w:rsid w:val="00045B6C"/>
    <w:rsid w:val="00055AD4"/>
    <w:rsid w:val="000B429E"/>
    <w:rsid w:val="001459FA"/>
    <w:rsid w:val="001D400B"/>
    <w:rsid w:val="00291CAE"/>
    <w:rsid w:val="002A01BE"/>
    <w:rsid w:val="00313DCF"/>
    <w:rsid w:val="00456D0A"/>
    <w:rsid w:val="004C2E18"/>
    <w:rsid w:val="00572745"/>
    <w:rsid w:val="005C46D3"/>
    <w:rsid w:val="005F38C4"/>
    <w:rsid w:val="00603BE5"/>
    <w:rsid w:val="0065742E"/>
    <w:rsid w:val="0076555F"/>
    <w:rsid w:val="00977973"/>
    <w:rsid w:val="009C7A64"/>
    <w:rsid w:val="00AE311D"/>
    <w:rsid w:val="00B31232"/>
    <w:rsid w:val="00C00415"/>
    <w:rsid w:val="00DB3B16"/>
    <w:rsid w:val="00DF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2259"/>
  <w15:chartTrackingRefBased/>
  <w15:docId w15:val="{17DFD206-BFE8-4868-B3BF-2E7EF06E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1BE"/>
    <w:pPr>
      <w:ind w:left="720"/>
      <w:contextualSpacing/>
    </w:pPr>
  </w:style>
  <w:style w:type="character" w:styleId="Hyperlink">
    <w:name w:val="Hyperlink"/>
    <w:basedOn w:val="DefaultParagraphFont"/>
    <w:uiPriority w:val="99"/>
    <w:unhideWhenUsed/>
    <w:rsid w:val="00AE311D"/>
    <w:rPr>
      <w:color w:val="0563C1" w:themeColor="hyperlink"/>
      <w:u w:val="single"/>
    </w:rPr>
  </w:style>
  <w:style w:type="character" w:styleId="UnresolvedMention">
    <w:name w:val="Unresolved Mention"/>
    <w:basedOn w:val="DefaultParagraphFont"/>
    <w:uiPriority w:val="99"/>
    <w:semiHidden/>
    <w:unhideWhenUsed/>
    <w:rsid w:val="00AE311D"/>
    <w:rPr>
      <w:color w:val="605E5C"/>
      <w:shd w:val="clear" w:color="auto" w:fill="E1DFDD"/>
    </w:rPr>
  </w:style>
  <w:style w:type="table" w:styleId="TableGrid">
    <w:name w:val="Table Grid"/>
    <w:basedOn w:val="TableNormal"/>
    <w:uiPriority w:val="39"/>
    <w:rsid w:val="0045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6D0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aid.ncdhhs.gov/reports/medicaid-expansion-dashboard" TargetMode="External"/><Relationship Id="rId3" Type="http://schemas.openxmlformats.org/officeDocument/2006/relationships/settings" Target="settings.xml"/><Relationship Id="rId7" Type="http://schemas.openxmlformats.org/officeDocument/2006/relationships/hyperlink" Target="https://r20.rs6.net/tn.jsp?f=0015WR6IXb3PLdZNKDAx1g2Au9GaQxVqK16C-TBm4p29_dvcQWv_4TOpbKRvQzylEqH_fksPRViPY8rrV4Ss9adQjJ86PaviPB2T4jwQVTw2OUkQZLcYr8kzgOpQNdwpIMSClPRGpKSGlMw-UAlzFveEau13tJy5dhBODpNKL79bJPpXr3-O5WLeJ8qZ6m_WrIB8-TKJi5wKmgkaMWhYi7m4pV3RcJeP4oV&amp;c=nti7aVevhuDWelapBkoMbut2JVKP3GqVhWFlMOLjzq_laKwU2je7cw==&amp;ch=JkTNyHpdLuJGAG4cjMiPYMqaDGckkHmyWM_U9jo7DufKNeOW6AKgm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016DAASFORMS@dhhs.nc.gov" TargetMode="External"/><Relationship Id="rId11" Type="http://schemas.openxmlformats.org/officeDocument/2006/relationships/fontTable" Target="fontTable.xml"/><Relationship Id="rId5" Type="http://schemas.openxmlformats.org/officeDocument/2006/relationships/hyperlink" Target="mailto:DHSR.Adultcare.Training@dhhs.nc.gov" TargetMode="External"/><Relationship Id="rId10" Type="http://schemas.openxmlformats.org/officeDocument/2006/relationships/hyperlink" Target="https://dashboards.ncdhhs.gov/t/DMHDDSAS/views/JenniferBowman/LMEMCODashboard?%3Aembed=y&amp;%3AisGuestRedirectFromVizportal=y" TargetMode="External"/><Relationship Id="rId4" Type="http://schemas.openxmlformats.org/officeDocument/2006/relationships/webSettings" Target="webSettings.xml"/><Relationship Id="rId9" Type="http://schemas.openxmlformats.org/officeDocument/2006/relationships/hyperlink" Target="https://r20.rs6.net/tn.jsp?f=0015WR6IXb3PLdZNKDAx1g2Au9GaQxVqK16C-TBm4p29_dvcQWv_4TOpbKRvQzylEqHGeIPZH6KjQo46zoqsyP1ugB8I3iacqFsMIyKoYkW_jjheu4uQACfrtg97IFDpx-ElwtNr0L_65j0HFzkPC4KEu59WMitB_bk&amp;c=nti7aVevhuDWelapBkoMbut2JVKP3GqVhWFlMOLjzq_laKwU2je7cw==&amp;ch=JkTNyHpdLuJGAG4cjMiPYMqaDGckkHmyWM_U9jo7DufKNeOW6AKg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Felissa Ferrell</dc:creator>
  <cp:keywords/>
  <dc:description/>
  <cp:lastModifiedBy>Ennis, Micah, M.</cp:lastModifiedBy>
  <cp:revision>2</cp:revision>
  <dcterms:created xsi:type="dcterms:W3CDTF">2024-01-29T21:28:00Z</dcterms:created>
  <dcterms:modified xsi:type="dcterms:W3CDTF">2024-01-29T21:28:00Z</dcterms:modified>
</cp:coreProperties>
</file>