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7ABB" w14:textId="065D6209" w:rsidR="003B2C82" w:rsidRPr="00630353" w:rsidRDefault="00512D32" w:rsidP="00512D32">
      <w:pPr>
        <w:spacing w:after="0" w:line="240" w:lineRule="auto"/>
        <w:jc w:val="center"/>
        <w:rPr>
          <w:sz w:val="24"/>
          <w:szCs w:val="24"/>
        </w:rPr>
      </w:pPr>
      <w:bookmarkStart w:id="0" w:name="_Hlk94889270"/>
      <w:r w:rsidRPr="00630353">
        <w:rPr>
          <w:sz w:val="24"/>
          <w:szCs w:val="24"/>
        </w:rPr>
        <w:t xml:space="preserve">ECONOMIC PROGRAMS COMMITTEE </w:t>
      </w:r>
    </w:p>
    <w:p w14:paraId="50B1CDA1" w14:textId="1EFE5212" w:rsidR="008A1A42" w:rsidRDefault="00994F11" w:rsidP="006A42A9">
      <w:pPr>
        <w:spacing w:after="0" w:line="240" w:lineRule="auto"/>
        <w:jc w:val="center"/>
        <w:rPr>
          <w:sz w:val="24"/>
          <w:szCs w:val="24"/>
        </w:rPr>
      </w:pPr>
      <w:r>
        <w:rPr>
          <w:sz w:val="24"/>
          <w:szCs w:val="24"/>
        </w:rPr>
        <w:t>February 7, 2024</w:t>
      </w:r>
    </w:p>
    <w:bookmarkEnd w:id="0"/>
    <w:p w14:paraId="73072F4F" w14:textId="77777777" w:rsidR="00443B6A" w:rsidRPr="00FE30FC" w:rsidRDefault="00443B6A" w:rsidP="00443B6A">
      <w:pPr>
        <w:spacing w:after="0" w:line="240" w:lineRule="auto"/>
        <w:jc w:val="center"/>
        <w:rPr>
          <w:rFonts w:eastAsia="Times New Roman" w:cstheme="minorHAnsi"/>
          <w:color w:val="000000" w:themeColor="text1"/>
          <w:sz w:val="24"/>
          <w:szCs w:val="24"/>
          <w:highlight w:val="yellow"/>
        </w:rPr>
      </w:pPr>
    </w:p>
    <w:p w14:paraId="4E130226" w14:textId="77777777" w:rsidR="00630353" w:rsidRDefault="00630353" w:rsidP="009B23EB">
      <w:pPr>
        <w:spacing w:after="0" w:line="240" w:lineRule="auto"/>
      </w:pPr>
    </w:p>
    <w:p w14:paraId="1B064D41" w14:textId="50D7BA41" w:rsidR="007F67D3" w:rsidRDefault="00257204" w:rsidP="009B23EB">
      <w:pPr>
        <w:spacing w:after="0" w:line="240" w:lineRule="auto"/>
      </w:pPr>
      <w:r w:rsidRPr="00591366">
        <w:t>Co-Chairs</w:t>
      </w:r>
      <w:r w:rsidR="004E2D2B">
        <w:t>:</w:t>
      </w:r>
      <w:r w:rsidRPr="00591366">
        <w:t xml:space="preserve"> Trish Baker, Davidson County</w:t>
      </w:r>
      <w:r w:rsidR="006C17B4" w:rsidRPr="00591366">
        <w:t xml:space="preserve">, </w:t>
      </w:r>
      <w:r w:rsidR="005223C1" w:rsidRPr="00591366">
        <w:t>Angi Kar</w:t>
      </w:r>
      <w:r w:rsidRPr="00591366">
        <w:t>chmer, Gaston County</w:t>
      </w:r>
      <w:r w:rsidR="006C17B4" w:rsidRPr="00591366">
        <w:t xml:space="preserve">, </w:t>
      </w:r>
      <w:r w:rsidR="007F67D3" w:rsidRPr="00591366">
        <w:t xml:space="preserve">Willie Smith, </w:t>
      </w:r>
      <w:r w:rsidR="00496DE0" w:rsidRPr="00591366">
        <w:t>Gates County</w:t>
      </w:r>
      <w:r w:rsidR="004E2D2B">
        <w:t>, Brenda Brown, Hertford County</w:t>
      </w:r>
    </w:p>
    <w:p w14:paraId="088C79F2" w14:textId="7E8640AF" w:rsidR="008E68D9" w:rsidRDefault="008E68D9" w:rsidP="00630353">
      <w:pPr>
        <w:spacing w:after="0" w:line="240" w:lineRule="auto"/>
        <w:rPr>
          <w:bCs/>
        </w:rPr>
      </w:pPr>
    </w:p>
    <w:p w14:paraId="7F6C6AB6" w14:textId="0BF29238" w:rsidR="00994F11" w:rsidRDefault="00994F11" w:rsidP="00630353">
      <w:pPr>
        <w:spacing w:after="0" w:line="240" w:lineRule="auto"/>
        <w:rPr>
          <w:bCs/>
        </w:rPr>
      </w:pPr>
    </w:p>
    <w:p w14:paraId="73E024F7" w14:textId="3517134F" w:rsidR="00497E92" w:rsidRPr="006B18F5" w:rsidRDefault="00497E92" w:rsidP="00630353">
      <w:pPr>
        <w:spacing w:after="0" w:line="240" w:lineRule="auto"/>
        <w:rPr>
          <w:b/>
        </w:rPr>
      </w:pPr>
      <w:r w:rsidRPr="006B18F5">
        <w:rPr>
          <w:b/>
        </w:rPr>
        <w:t>NC Fast Updates</w:t>
      </w:r>
    </w:p>
    <w:p w14:paraId="514C8DDF" w14:textId="2D84E6CA" w:rsidR="00497E92" w:rsidRDefault="00582007" w:rsidP="00630353">
      <w:pPr>
        <w:spacing w:after="0" w:line="240" w:lineRule="auto"/>
        <w:rPr>
          <w:bCs/>
        </w:rPr>
      </w:pPr>
      <w:r>
        <w:rPr>
          <w:bCs/>
        </w:rPr>
        <w:t>2 phases – AIM – Application and In</w:t>
      </w:r>
      <w:r w:rsidR="00C8440C">
        <w:rPr>
          <w:bCs/>
        </w:rPr>
        <w:t>f</w:t>
      </w:r>
      <w:r>
        <w:rPr>
          <w:bCs/>
        </w:rPr>
        <w:t>rastru</w:t>
      </w:r>
      <w:r w:rsidR="00C8440C">
        <w:rPr>
          <w:bCs/>
        </w:rPr>
        <w:t>c</w:t>
      </w:r>
      <w:r>
        <w:rPr>
          <w:bCs/>
        </w:rPr>
        <w:t>ture Modernization project. Moving applications, servers, databases to AWS cloud which is Phase 1</w:t>
      </w:r>
      <w:r w:rsidR="0035712F">
        <w:rPr>
          <w:bCs/>
        </w:rPr>
        <w:t>, go live March 2024</w:t>
      </w:r>
      <w:r>
        <w:rPr>
          <w:bCs/>
        </w:rPr>
        <w:t xml:space="preserve">. In Phase 2, will modernize existing tech to enhance and support faster speed (over next two years). </w:t>
      </w:r>
      <w:r w:rsidR="0035712F">
        <w:rPr>
          <w:bCs/>
        </w:rPr>
        <w:t>Phase 2 lays groundwork for 24/7 availability and goal to have better caseworker experience.</w:t>
      </w:r>
    </w:p>
    <w:p w14:paraId="5E969C23" w14:textId="52F0D2DD" w:rsidR="007C5293" w:rsidRDefault="007C5293" w:rsidP="00630353">
      <w:pPr>
        <w:spacing w:after="0" w:line="240" w:lineRule="auto"/>
        <w:rPr>
          <w:bCs/>
        </w:rPr>
      </w:pPr>
    </w:p>
    <w:p w14:paraId="1D42119D" w14:textId="4D17FF9E" w:rsidR="007C5293" w:rsidRDefault="007C5293" w:rsidP="00630353">
      <w:pPr>
        <w:spacing w:after="0" w:line="240" w:lineRule="auto"/>
        <w:rPr>
          <w:bCs/>
        </w:rPr>
      </w:pPr>
      <w:r>
        <w:rPr>
          <w:bCs/>
        </w:rPr>
        <w:t>For implementation of Phase 1 – downtime from 7:00 on 3/16 Saturday to 6:00 am on Monday 3/18. Nothing changing for counties – same login, will be seamless moving to AWS cloud.</w:t>
      </w:r>
      <w:r w:rsidR="004B76EC">
        <w:rPr>
          <w:bCs/>
        </w:rPr>
        <w:t xml:space="preserve"> No training needed. </w:t>
      </w:r>
    </w:p>
    <w:p w14:paraId="2CB6237F" w14:textId="627C8378" w:rsidR="004B76EC" w:rsidRDefault="004B76EC" w:rsidP="00630353">
      <w:pPr>
        <w:spacing w:after="0" w:line="240" w:lineRule="auto"/>
        <w:rPr>
          <w:bCs/>
        </w:rPr>
      </w:pPr>
    </w:p>
    <w:p w14:paraId="19A34CDB" w14:textId="06F4757C" w:rsidR="00037F40" w:rsidRDefault="004B76EC" w:rsidP="00630353">
      <w:pPr>
        <w:spacing w:after="0" w:line="240" w:lineRule="auto"/>
        <w:rPr>
          <w:bCs/>
        </w:rPr>
      </w:pPr>
      <w:r>
        <w:rPr>
          <w:bCs/>
        </w:rPr>
        <w:t xml:space="preserve">OVS data will be migrated back to 2022 through present, and the prior years will migrate within 6 months of go-live. </w:t>
      </w:r>
      <w:r w:rsidR="00796155">
        <w:rPr>
          <w:bCs/>
        </w:rPr>
        <w:t xml:space="preserve">AVS, </w:t>
      </w:r>
      <w:r w:rsidR="006044DE">
        <w:rPr>
          <w:bCs/>
        </w:rPr>
        <w:t>TWN</w:t>
      </w:r>
      <w:r w:rsidR="00796155">
        <w:rPr>
          <w:bCs/>
        </w:rPr>
        <w:t xml:space="preserve">, SAVE will not be affected. </w:t>
      </w:r>
      <w:r w:rsidR="006044DE">
        <w:rPr>
          <w:bCs/>
        </w:rPr>
        <w:t xml:space="preserve">Question about OVS data for PI – will be a process to request data that has not migrated yet. </w:t>
      </w:r>
      <w:r w:rsidR="00B36322">
        <w:rPr>
          <w:bCs/>
        </w:rPr>
        <w:t>C</w:t>
      </w:r>
      <w:r w:rsidR="00037F40">
        <w:rPr>
          <w:bCs/>
        </w:rPr>
        <w:t xml:space="preserve">hanges will have a positive impact on workload. </w:t>
      </w:r>
    </w:p>
    <w:p w14:paraId="6B4BCBEB" w14:textId="55DAE736" w:rsidR="00FA0B42" w:rsidRDefault="00FA0B42" w:rsidP="00630353">
      <w:pPr>
        <w:spacing w:after="0" w:line="240" w:lineRule="auto"/>
        <w:rPr>
          <w:bCs/>
        </w:rPr>
      </w:pPr>
    </w:p>
    <w:p w14:paraId="49E4F1BC" w14:textId="7E7D7E9D" w:rsidR="00FA0B42" w:rsidRPr="006B18F5" w:rsidRDefault="00FA0B42" w:rsidP="00630353">
      <w:pPr>
        <w:spacing w:after="0" w:line="240" w:lineRule="auto"/>
        <w:rPr>
          <w:b/>
        </w:rPr>
      </w:pPr>
      <w:r w:rsidRPr="006B18F5">
        <w:rPr>
          <w:b/>
        </w:rPr>
        <w:t>DHB – Gina Hamilton</w:t>
      </w:r>
    </w:p>
    <w:p w14:paraId="2F6F58DA" w14:textId="44EE1D92" w:rsidR="00FA0B42" w:rsidRDefault="00FA0B42" w:rsidP="00630353">
      <w:pPr>
        <w:spacing w:after="0" w:line="240" w:lineRule="auto"/>
        <w:rPr>
          <w:bCs/>
        </w:rPr>
      </w:pPr>
      <w:r>
        <w:rPr>
          <w:bCs/>
        </w:rPr>
        <w:t xml:space="preserve">FFM Determinations – as of 2/1 we are now an FFM-D state. Healthcare.gov will determine eligibility. We accept that determination. NC Fast will STP into the appropriate category. Evidence that is present will also show referrals – as non-MAGI programs are not determined by FFM. Local agency </w:t>
      </w:r>
      <w:r w:rsidR="0009360D">
        <w:rPr>
          <w:bCs/>
        </w:rPr>
        <w:t>must</w:t>
      </w:r>
      <w:r>
        <w:rPr>
          <w:bCs/>
        </w:rPr>
        <w:t xml:space="preserve"> process non-MAGI.</w:t>
      </w:r>
    </w:p>
    <w:p w14:paraId="1CD37019" w14:textId="09973EB1" w:rsidR="00FA0B42" w:rsidRDefault="00371C6D" w:rsidP="00630353">
      <w:pPr>
        <w:spacing w:after="0" w:line="240" w:lineRule="auto"/>
        <w:rPr>
          <w:bCs/>
        </w:rPr>
      </w:pPr>
      <w:r>
        <w:rPr>
          <w:bCs/>
        </w:rPr>
        <w:t xml:space="preserve">FFM-D office hours </w:t>
      </w:r>
      <w:r w:rsidR="00EA1010">
        <w:rPr>
          <w:bCs/>
        </w:rPr>
        <w:t>conducted;</w:t>
      </w:r>
      <w:r>
        <w:rPr>
          <w:bCs/>
        </w:rPr>
        <w:t xml:space="preserve"> 3 more sessions scheduled. Will determine need to hold additional ones after that. </w:t>
      </w:r>
      <w:r w:rsidR="0009360D">
        <w:rPr>
          <w:bCs/>
        </w:rPr>
        <w:t xml:space="preserve">Hold FFM-D questions and ask at the next scheduled meeting. </w:t>
      </w:r>
    </w:p>
    <w:p w14:paraId="4028F7D8" w14:textId="7EB8E6A4" w:rsidR="0009360D" w:rsidRDefault="0009360D" w:rsidP="00630353">
      <w:pPr>
        <w:spacing w:after="0" w:line="240" w:lineRule="auto"/>
        <w:rPr>
          <w:bCs/>
        </w:rPr>
      </w:pPr>
    </w:p>
    <w:p w14:paraId="1675253B" w14:textId="560DA5CC" w:rsidR="0009360D" w:rsidRDefault="0009360D" w:rsidP="00630353">
      <w:pPr>
        <w:spacing w:after="0" w:line="240" w:lineRule="auto"/>
        <w:rPr>
          <w:bCs/>
        </w:rPr>
      </w:pPr>
      <w:r w:rsidRPr="00445478">
        <w:rPr>
          <w:b/>
        </w:rPr>
        <w:t xml:space="preserve">Pending applications </w:t>
      </w:r>
      <w:r w:rsidR="00443226" w:rsidRPr="00445478">
        <w:rPr>
          <w:b/>
        </w:rPr>
        <w:t>–</w:t>
      </w:r>
      <w:r w:rsidRPr="00445478">
        <w:rPr>
          <w:b/>
        </w:rPr>
        <w:t xml:space="preserve"> </w:t>
      </w:r>
      <w:r w:rsidR="00443226" w:rsidRPr="00445478">
        <w:rPr>
          <w:b/>
        </w:rPr>
        <w:t xml:space="preserve">focus on overdue applications pending now with expansion. Will be $100,000 penalty </w:t>
      </w:r>
      <w:r w:rsidR="00445478">
        <w:rPr>
          <w:b/>
        </w:rPr>
        <w:t xml:space="preserve">to state </w:t>
      </w:r>
      <w:r w:rsidR="00443226" w:rsidRPr="00445478">
        <w:rPr>
          <w:b/>
        </w:rPr>
        <w:t>each day for overdue applications. State will not take on that burden alone.</w:t>
      </w:r>
      <w:r w:rsidR="00443226">
        <w:rPr>
          <w:bCs/>
        </w:rPr>
        <w:t xml:space="preserve"> If fail report card, submit a waiver to avoid submitting a CAP. </w:t>
      </w:r>
      <w:r w:rsidR="00445478">
        <w:rPr>
          <w:bCs/>
        </w:rPr>
        <w:t xml:space="preserve">Review policy, consult with </w:t>
      </w:r>
      <w:r w:rsidR="00443226">
        <w:rPr>
          <w:bCs/>
        </w:rPr>
        <w:t>OST will heavily look at overdue applications. Review DDS applications to insure we have submitting timely, that a decision has been made, and that we take actions. If having trouble with getting responses from DDS, let OST know – Gina works with DDS to resolve issues. Application timeliness is a big focus and push.</w:t>
      </w:r>
      <w:r w:rsidR="006B18F5">
        <w:rPr>
          <w:bCs/>
        </w:rPr>
        <w:t xml:space="preserve"> Question</w:t>
      </w:r>
      <w:r w:rsidR="00AD4439">
        <w:rPr>
          <w:bCs/>
        </w:rPr>
        <w:t xml:space="preserve"> asked about reports – answer is to </w:t>
      </w:r>
      <w:r w:rsidR="006B18F5">
        <w:rPr>
          <w:bCs/>
        </w:rPr>
        <w:t>use O&amp;M NC Fast reports for overdues</w:t>
      </w:r>
      <w:r w:rsidR="00E80836">
        <w:rPr>
          <w:bCs/>
        </w:rPr>
        <w:t xml:space="preserve"> and to determine pending apps</w:t>
      </w:r>
      <w:r w:rsidR="006B18F5">
        <w:rPr>
          <w:bCs/>
        </w:rPr>
        <w:t xml:space="preserve">. </w:t>
      </w:r>
    </w:p>
    <w:p w14:paraId="3485CFA4" w14:textId="5A6AF4D6" w:rsidR="006B18F5" w:rsidRDefault="006B18F5" w:rsidP="00630353">
      <w:pPr>
        <w:spacing w:after="0" w:line="240" w:lineRule="auto"/>
        <w:rPr>
          <w:bCs/>
        </w:rPr>
      </w:pPr>
    </w:p>
    <w:p w14:paraId="023A1F12" w14:textId="0AC6AB7E" w:rsidR="00CC6FE9" w:rsidRDefault="006B18F5" w:rsidP="00630353">
      <w:pPr>
        <w:spacing w:after="0" w:line="240" w:lineRule="auto"/>
        <w:rPr>
          <w:bCs/>
        </w:rPr>
      </w:pPr>
      <w:r>
        <w:rPr>
          <w:bCs/>
        </w:rPr>
        <w:t xml:space="preserve">Process not worked out for counties that have overdue applications and the charge. State will be charged 100,000 per day and will not take that on themselves. Someone asked about cross-county help? Mandatory overtime? See director in your county. </w:t>
      </w:r>
    </w:p>
    <w:p w14:paraId="0406D421" w14:textId="1504A7F8" w:rsidR="00443226" w:rsidRDefault="00443226" w:rsidP="00630353">
      <w:pPr>
        <w:spacing w:after="0" w:line="240" w:lineRule="auto"/>
        <w:rPr>
          <w:bCs/>
        </w:rPr>
      </w:pPr>
    </w:p>
    <w:p w14:paraId="6EAC8E7C" w14:textId="02ADABDD" w:rsidR="00443226" w:rsidRDefault="00443226" w:rsidP="00630353">
      <w:pPr>
        <w:spacing w:after="0" w:line="240" w:lineRule="auto"/>
        <w:rPr>
          <w:bCs/>
        </w:rPr>
      </w:pPr>
      <w:r>
        <w:rPr>
          <w:bCs/>
        </w:rPr>
        <w:t xml:space="preserve">Bringing back regional cluster meetings with supervisors. Will hold in May and in the fall. Will have presentations at SSI. </w:t>
      </w:r>
    </w:p>
    <w:p w14:paraId="5BA6F266" w14:textId="2EAE1BB0" w:rsidR="00CC6FE9" w:rsidRDefault="00CC6FE9" w:rsidP="00630353">
      <w:pPr>
        <w:spacing w:after="0" w:line="240" w:lineRule="auto"/>
        <w:rPr>
          <w:bCs/>
        </w:rPr>
      </w:pPr>
    </w:p>
    <w:p w14:paraId="6868F059" w14:textId="083C3DA2" w:rsidR="00CC6FE9" w:rsidRDefault="00CC6FE9" w:rsidP="00630353">
      <w:pPr>
        <w:spacing w:after="0" w:line="240" w:lineRule="auto"/>
        <w:rPr>
          <w:bCs/>
        </w:rPr>
      </w:pPr>
      <w:r>
        <w:rPr>
          <w:bCs/>
        </w:rPr>
        <w:t xml:space="preserve">Lot of discussion about processing reports, pending days and issues with overdue cases. </w:t>
      </w:r>
    </w:p>
    <w:p w14:paraId="0A151D56" w14:textId="67132988" w:rsidR="0054729F" w:rsidRDefault="0054729F" w:rsidP="00630353">
      <w:pPr>
        <w:spacing w:after="0" w:line="240" w:lineRule="auto"/>
        <w:rPr>
          <w:bCs/>
        </w:rPr>
      </w:pPr>
    </w:p>
    <w:p w14:paraId="652D3692" w14:textId="3F6B9C2D" w:rsidR="0054729F" w:rsidRPr="0054729F" w:rsidRDefault="0054729F" w:rsidP="00630353">
      <w:pPr>
        <w:spacing w:after="0" w:line="240" w:lineRule="auto"/>
        <w:rPr>
          <w:b/>
        </w:rPr>
      </w:pPr>
      <w:r w:rsidRPr="0054729F">
        <w:rPr>
          <w:b/>
        </w:rPr>
        <w:t>2024 Summer EBT</w:t>
      </w:r>
      <w:r w:rsidR="00445478">
        <w:rPr>
          <w:b/>
        </w:rPr>
        <w:t xml:space="preserve">    </w:t>
      </w:r>
    </w:p>
    <w:p w14:paraId="14896469" w14:textId="719267F0" w:rsidR="0054729F" w:rsidRDefault="00590099" w:rsidP="00630353">
      <w:pPr>
        <w:spacing w:after="0" w:line="240" w:lineRule="auto"/>
        <w:rPr>
          <w:bCs/>
        </w:rPr>
      </w:pPr>
      <w:r>
        <w:rPr>
          <w:bCs/>
        </w:rPr>
        <w:t xml:space="preserve">New Program – SUN Bucks – permanent program AKA Summer EBT. 56% of students rely on free lunches at school. </w:t>
      </w:r>
      <w:r w:rsidR="00ED5F7B">
        <w:rPr>
          <w:bCs/>
        </w:rPr>
        <w:t xml:space="preserve">12.8% live under poverty line. </w:t>
      </w:r>
      <w:r w:rsidR="00B13D59">
        <w:rPr>
          <w:bCs/>
        </w:rPr>
        <w:t xml:space="preserve">P-EBT ended in 2023, serving 1.76 million students and youth at $2.5 billion tax dollars. </w:t>
      </w:r>
    </w:p>
    <w:p w14:paraId="3FEAEA71" w14:textId="3230BCBB" w:rsidR="00B13D59" w:rsidRDefault="00B13D59" w:rsidP="00630353">
      <w:pPr>
        <w:spacing w:after="0" w:line="240" w:lineRule="auto"/>
        <w:rPr>
          <w:bCs/>
        </w:rPr>
      </w:pPr>
    </w:p>
    <w:p w14:paraId="12C516F2" w14:textId="0E6B49D7" w:rsidR="00B13D59" w:rsidRDefault="00B13D59" w:rsidP="00630353">
      <w:pPr>
        <w:spacing w:after="0" w:line="240" w:lineRule="auto"/>
        <w:rPr>
          <w:bCs/>
        </w:rPr>
      </w:pPr>
      <w:r>
        <w:rPr>
          <w:bCs/>
        </w:rPr>
        <w:lastRenderedPageBreak/>
        <w:t>Partnership with DPI. Issuing $120 per child</w:t>
      </w:r>
      <w:r w:rsidR="00537444">
        <w:rPr>
          <w:bCs/>
        </w:rPr>
        <w:t xml:space="preserve"> ($40 per month, in one amount)</w:t>
      </w:r>
      <w:r>
        <w:rPr>
          <w:bCs/>
        </w:rPr>
        <w:t xml:space="preserve">, automatically given to students who are included in free/reduced meals and those between 7-16 who receive FNS, TANF or Medicaid. Will have an application for others to apply. </w:t>
      </w:r>
    </w:p>
    <w:p w14:paraId="7CFB4521" w14:textId="155F83CF" w:rsidR="00445478" w:rsidRDefault="00445478" w:rsidP="00630353">
      <w:pPr>
        <w:spacing w:after="0" w:line="240" w:lineRule="auto"/>
        <w:rPr>
          <w:bCs/>
        </w:rPr>
      </w:pPr>
      <w:r>
        <w:rPr>
          <w:bCs/>
        </w:rPr>
        <w:t>Three approaches – Non-Congregate Meals, Group Meals and now SUN Bucks. If can’t attend a group site, if can’t go to a site and pick up for the home, will have on a card.</w:t>
      </w:r>
    </w:p>
    <w:p w14:paraId="0C5064E2" w14:textId="033AECED" w:rsidR="00445478" w:rsidRDefault="00445478" w:rsidP="00630353">
      <w:pPr>
        <w:spacing w:after="0" w:line="240" w:lineRule="auto"/>
        <w:rPr>
          <w:bCs/>
        </w:rPr>
      </w:pPr>
    </w:p>
    <w:p w14:paraId="069FE3C4" w14:textId="784429F3" w:rsidR="00445478" w:rsidRDefault="00445478" w:rsidP="00630353">
      <w:pPr>
        <w:spacing w:after="0" w:line="240" w:lineRule="auto"/>
        <w:rPr>
          <w:bCs/>
        </w:rPr>
      </w:pPr>
      <w:r>
        <w:rPr>
          <w:bCs/>
        </w:rPr>
        <w:t xml:space="preserve">USDA – piloted this program and noticed 33% decrease in “very low” food insecurity in children. Increased quality of food consumed, 89% redeemed benefits. </w:t>
      </w:r>
    </w:p>
    <w:p w14:paraId="6A0A51F3" w14:textId="28F6CF17" w:rsidR="00445478" w:rsidRDefault="00445478" w:rsidP="00630353">
      <w:pPr>
        <w:spacing w:after="0" w:line="240" w:lineRule="auto"/>
        <w:rPr>
          <w:bCs/>
        </w:rPr>
      </w:pPr>
    </w:p>
    <w:p w14:paraId="1F7369D8" w14:textId="15F38467" w:rsidR="00445478" w:rsidRDefault="00445478" w:rsidP="00630353">
      <w:pPr>
        <w:spacing w:after="0" w:line="240" w:lineRule="auto"/>
        <w:rPr>
          <w:bCs/>
        </w:rPr>
      </w:pPr>
      <w:r>
        <w:rPr>
          <w:bCs/>
        </w:rPr>
        <w:t xml:space="preserve">Next steps: DSS will provide information, receive communications, handle undelivered cards, distribute SUN Bucks cards for homeless, educate foster care workers. </w:t>
      </w:r>
    </w:p>
    <w:p w14:paraId="3A2B115A" w14:textId="21456A70" w:rsidR="00ED5368" w:rsidRDefault="00ED5368" w:rsidP="00630353">
      <w:pPr>
        <w:spacing w:after="0" w:line="240" w:lineRule="auto"/>
        <w:rPr>
          <w:bCs/>
        </w:rPr>
      </w:pPr>
    </w:p>
    <w:p w14:paraId="7F10FBC3" w14:textId="727266BE" w:rsidR="00ED5368" w:rsidRDefault="00ED5368" w:rsidP="00630353">
      <w:pPr>
        <w:spacing w:after="0" w:line="240" w:lineRule="auto"/>
        <w:rPr>
          <w:bCs/>
        </w:rPr>
      </w:pPr>
      <w:r>
        <w:rPr>
          <w:bCs/>
        </w:rPr>
        <w:t xml:space="preserve">Program is for the summer to bridge gap from when students are out of school. </w:t>
      </w:r>
      <w:r w:rsidR="00CE6318">
        <w:rPr>
          <w:bCs/>
        </w:rPr>
        <w:t xml:space="preserve">State will set up program and processing applications. </w:t>
      </w:r>
      <w:r w:rsidR="00724FA8">
        <w:rPr>
          <w:bCs/>
        </w:rPr>
        <w:t xml:space="preserve">Call center will be up and running in May. </w:t>
      </w:r>
    </w:p>
    <w:p w14:paraId="29DC7F49" w14:textId="0B0BDB87" w:rsidR="00294839" w:rsidRDefault="00294839" w:rsidP="00630353">
      <w:pPr>
        <w:spacing w:after="0" w:line="240" w:lineRule="auto"/>
        <w:rPr>
          <w:bCs/>
        </w:rPr>
      </w:pPr>
    </w:p>
    <w:p w14:paraId="60F192DF" w14:textId="11974642" w:rsidR="00294839" w:rsidRPr="00294839" w:rsidRDefault="00294839" w:rsidP="00630353">
      <w:pPr>
        <w:spacing w:after="0" w:line="240" w:lineRule="auto"/>
        <w:rPr>
          <w:b/>
          <w:u w:val="single"/>
        </w:rPr>
      </w:pPr>
      <w:r w:rsidRPr="00294839">
        <w:rPr>
          <w:b/>
          <w:u w:val="single"/>
        </w:rPr>
        <w:t>DCDEE</w:t>
      </w:r>
    </w:p>
    <w:p w14:paraId="0D90C058" w14:textId="320EE6E0" w:rsidR="00294839" w:rsidRDefault="00294839" w:rsidP="00630353">
      <w:pPr>
        <w:spacing w:after="0" w:line="240" w:lineRule="auto"/>
        <w:rPr>
          <w:bCs/>
        </w:rPr>
      </w:pPr>
      <w:r>
        <w:rPr>
          <w:bCs/>
        </w:rPr>
        <w:t>85.5% spending coefficient. Non-Smart 82.44%, 128.10% Smart Start – overspending by design to spend allocations. If county is overspending, will work to get that down by end of fiscal year. ARPA dollars will expire as early as 9/24. Working on budget estimates for next fiscal year.</w:t>
      </w:r>
      <w:r w:rsidR="00925E58">
        <w:rPr>
          <w:bCs/>
        </w:rPr>
        <w:t xml:space="preserve"> </w:t>
      </w:r>
      <w:r w:rsidR="00671555">
        <w:rPr>
          <w:bCs/>
        </w:rPr>
        <w:t xml:space="preserve">DCDEE will request continued and increased funding for subsidy program. Asking for market rate increases. </w:t>
      </w:r>
    </w:p>
    <w:p w14:paraId="00BBDB8C" w14:textId="41E237DE" w:rsidR="000C77C6" w:rsidRDefault="000C77C6" w:rsidP="00630353">
      <w:pPr>
        <w:spacing w:after="0" w:line="240" w:lineRule="auto"/>
        <w:rPr>
          <w:bCs/>
        </w:rPr>
      </w:pPr>
    </w:p>
    <w:p w14:paraId="1E86075C" w14:textId="00656F39" w:rsidR="000C77C6" w:rsidRDefault="000C77C6" w:rsidP="00630353">
      <w:pPr>
        <w:spacing w:after="0" w:line="240" w:lineRule="auto"/>
        <w:rPr>
          <w:bCs/>
        </w:rPr>
      </w:pPr>
      <w:r>
        <w:rPr>
          <w:bCs/>
        </w:rPr>
        <w:t xml:space="preserve">Stabilization grants – exhausting funds – end 6/30, pending outcome of budget request. </w:t>
      </w:r>
      <w:r w:rsidR="00092C84">
        <w:rPr>
          <w:bCs/>
        </w:rPr>
        <w:t xml:space="preserve">Last quarterly payment will be in April and then new providers in May/June would receive prorated payment. </w:t>
      </w:r>
    </w:p>
    <w:p w14:paraId="4E68918F" w14:textId="1CA4E91A" w:rsidR="004B5CA9" w:rsidRDefault="004B5CA9" w:rsidP="00630353">
      <w:pPr>
        <w:spacing w:after="0" w:line="240" w:lineRule="auto"/>
        <w:rPr>
          <w:bCs/>
        </w:rPr>
      </w:pPr>
    </w:p>
    <w:p w14:paraId="7D8F5D9D" w14:textId="26B320BB" w:rsidR="004B5CA9" w:rsidRDefault="004B5CA9" w:rsidP="00630353">
      <w:pPr>
        <w:spacing w:after="0" w:line="240" w:lineRule="auto"/>
        <w:rPr>
          <w:bCs/>
        </w:rPr>
      </w:pPr>
      <w:r>
        <w:rPr>
          <w:bCs/>
        </w:rPr>
        <w:t>Policy Change – Children 0-2 – NC Fast will allow to be paid at blended rate if appropriate. Will work same as for 3-5 children. More and more going into early Head Start.</w:t>
      </w:r>
      <w:r w:rsidR="00A60F74">
        <w:rPr>
          <w:bCs/>
        </w:rPr>
        <w:t xml:space="preserve"> </w:t>
      </w:r>
    </w:p>
    <w:p w14:paraId="40FB5D15" w14:textId="062EBC7C" w:rsidR="00A60F74" w:rsidRDefault="00A60F74" w:rsidP="00630353">
      <w:pPr>
        <w:spacing w:after="0" w:line="240" w:lineRule="auto"/>
        <w:rPr>
          <w:bCs/>
        </w:rPr>
      </w:pPr>
    </w:p>
    <w:p w14:paraId="4A0189F5" w14:textId="4018C0A8" w:rsidR="00A60F74" w:rsidRDefault="00A60F74" w:rsidP="00630353">
      <w:pPr>
        <w:spacing w:after="0" w:line="240" w:lineRule="auto"/>
        <w:rPr>
          <w:bCs/>
        </w:rPr>
      </w:pPr>
      <w:r>
        <w:rPr>
          <w:bCs/>
        </w:rPr>
        <w:t xml:space="preserve">Working on feedback for new online manual, adjustments have been made. Clarifications will come out through Change Notices. </w:t>
      </w:r>
    </w:p>
    <w:p w14:paraId="10A3C347" w14:textId="758730E3" w:rsidR="001D7600" w:rsidRDefault="001D7600" w:rsidP="00630353">
      <w:pPr>
        <w:spacing w:after="0" w:line="240" w:lineRule="auto"/>
        <w:rPr>
          <w:bCs/>
        </w:rPr>
      </w:pPr>
    </w:p>
    <w:p w14:paraId="5E6B7A36" w14:textId="56D7C417" w:rsidR="001D7600" w:rsidRDefault="009A186D" w:rsidP="00630353">
      <w:pPr>
        <w:spacing w:after="0" w:line="240" w:lineRule="auto"/>
        <w:rPr>
          <w:bCs/>
        </w:rPr>
      </w:pPr>
      <w:r>
        <w:rPr>
          <w:bCs/>
        </w:rPr>
        <w:t>Regarding</w:t>
      </w:r>
      <w:r w:rsidR="001D7600">
        <w:rPr>
          <w:bCs/>
        </w:rPr>
        <w:t xml:space="preserve"> updated application</w:t>
      </w:r>
      <w:r>
        <w:rPr>
          <w:bCs/>
        </w:rPr>
        <w:t xml:space="preserve"> -</w:t>
      </w:r>
      <w:r w:rsidR="001D7600">
        <w:rPr>
          <w:bCs/>
        </w:rPr>
        <w:t xml:space="preserve"> </w:t>
      </w:r>
      <w:r>
        <w:rPr>
          <w:bCs/>
        </w:rPr>
        <w:t>v</w:t>
      </w:r>
      <w:r w:rsidR="001D7600">
        <w:rPr>
          <w:bCs/>
        </w:rPr>
        <w:t>ertical format instead of horizontal. Cosmetic update. Questions surrounding new app – workgroup has been set up with county participation. Can use either paper application at this time. Once new application is finalized, we expect everyone to switch over.</w:t>
      </w:r>
    </w:p>
    <w:p w14:paraId="612D80C5" w14:textId="2CC7F551" w:rsidR="001D7600" w:rsidRPr="00877AE0" w:rsidRDefault="001D7600" w:rsidP="00630353">
      <w:pPr>
        <w:spacing w:after="0" w:line="240" w:lineRule="auto"/>
        <w:rPr>
          <w:b/>
          <w:u w:val="single"/>
        </w:rPr>
      </w:pPr>
    </w:p>
    <w:p w14:paraId="0E1AEC96" w14:textId="485475A9" w:rsidR="00877AE0" w:rsidRPr="00877AE0" w:rsidRDefault="00877AE0" w:rsidP="00630353">
      <w:pPr>
        <w:spacing w:after="0" w:line="240" w:lineRule="auto"/>
        <w:rPr>
          <w:b/>
          <w:u w:val="single"/>
        </w:rPr>
      </w:pPr>
      <w:r w:rsidRPr="00877AE0">
        <w:rPr>
          <w:b/>
          <w:u w:val="single"/>
        </w:rPr>
        <w:t>Child Support</w:t>
      </w:r>
    </w:p>
    <w:p w14:paraId="2AFF05FC" w14:textId="030AC889" w:rsidR="001D7600" w:rsidRDefault="00877AE0" w:rsidP="00630353">
      <w:pPr>
        <w:spacing w:after="0" w:line="240" w:lineRule="auto"/>
        <w:rPr>
          <w:bCs/>
        </w:rPr>
      </w:pPr>
      <w:r>
        <w:rPr>
          <w:bCs/>
        </w:rPr>
        <w:t xml:space="preserve">Compliance with Medicaid – stopped receiving referrals in 8/23. Based on CS policy, had to work </w:t>
      </w:r>
      <w:r w:rsidR="0078083D">
        <w:rPr>
          <w:bCs/>
        </w:rPr>
        <w:t xml:space="preserve">cases to comply with </w:t>
      </w:r>
      <w:r>
        <w:rPr>
          <w:bCs/>
        </w:rPr>
        <w:t xml:space="preserve">policy and refer to Medicaid </w:t>
      </w:r>
      <w:r w:rsidR="0078083D">
        <w:rPr>
          <w:bCs/>
        </w:rPr>
        <w:t xml:space="preserve">as normal </w:t>
      </w:r>
      <w:r w:rsidR="009B1D69">
        <w:rPr>
          <w:bCs/>
        </w:rPr>
        <w:t>even though Medicaid could not implement sanctions</w:t>
      </w:r>
      <w:r>
        <w:rPr>
          <w:bCs/>
        </w:rPr>
        <w:t xml:space="preserve">. Have cases that may need to be closed. How to handle? Waiting on guidance from federal partners. </w:t>
      </w:r>
      <w:r w:rsidR="009B1D69">
        <w:rPr>
          <w:bCs/>
        </w:rPr>
        <w:t>No updates as of today.</w:t>
      </w:r>
    </w:p>
    <w:p w14:paraId="39B1B978" w14:textId="72250629" w:rsidR="009B1D69" w:rsidRDefault="009B1D69" w:rsidP="00630353">
      <w:pPr>
        <w:spacing w:after="0" w:line="240" w:lineRule="auto"/>
        <w:rPr>
          <w:bCs/>
        </w:rPr>
      </w:pPr>
    </w:p>
    <w:p w14:paraId="116A3D5F" w14:textId="4FBBE39F" w:rsidR="009B1D69" w:rsidRDefault="009B1D69" w:rsidP="00630353">
      <w:pPr>
        <w:spacing w:after="0" w:line="240" w:lineRule="auto"/>
        <w:rPr>
          <w:bCs/>
        </w:rPr>
      </w:pPr>
      <w:r>
        <w:rPr>
          <w:bCs/>
        </w:rPr>
        <w:t xml:space="preserve">Invited to director regional meeting to present on Child Support, Confidentiality and Security, goals, incentive funds. Will discuss reports and data available to directors. </w:t>
      </w:r>
    </w:p>
    <w:p w14:paraId="761818E9" w14:textId="1580A4CC" w:rsidR="0078083D" w:rsidRDefault="0078083D" w:rsidP="00630353">
      <w:pPr>
        <w:spacing w:after="0" w:line="240" w:lineRule="auto"/>
        <w:rPr>
          <w:bCs/>
        </w:rPr>
      </w:pPr>
    </w:p>
    <w:p w14:paraId="033EED38" w14:textId="192A90D9" w:rsidR="0078083D" w:rsidRPr="0078083D" w:rsidRDefault="0078083D" w:rsidP="00630353">
      <w:pPr>
        <w:spacing w:after="0" w:line="240" w:lineRule="auto"/>
        <w:rPr>
          <w:b/>
          <w:u w:val="single"/>
        </w:rPr>
      </w:pPr>
      <w:r w:rsidRPr="0078083D">
        <w:rPr>
          <w:b/>
          <w:u w:val="single"/>
        </w:rPr>
        <w:t>Energy</w:t>
      </w:r>
    </w:p>
    <w:p w14:paraId="11039712" w14:textId="173AE171" w:rsidR="0078083D" w:rsidRPr="00104C54" w:rsidRDefault="0078083D" w:rsidP="00630353">
      <w:pPr>
        <w:spacing w:after="0" w:line="240" w:lineRule="auto"/>
        <w:rPr>
          <w:b/>
        </w:rPr>
      </w:pPr>
      <w:r>
        <w:rPr>
          <w:bCs/>
        </w:rPr>
        <w:t xml:space="preserve">Survey to 100 counties for funding needs and/or reallocations. Did not get a lot of response. Sent another request. Received $55 million less than prior year. New survey is due today, ask for all 100 counties to respond but less than 60 have responded. See listserv, and contact made with directors. </w:t>
      </w:r>
      <w:r w:rsidR="00104C54" w:rsidRPr="00104C54">
        <w:rPr>
          <w:b/>
        </w:rPr>
        <w:t>All 100 counties should respond to the latest survey so all information is together</w:t>
      </w:r>
      <w:r w:rsidR="00104C54">
        <w:rPr>
          <w:b/>
        </w:rPr>
        <w:t xml:space="preserve"> even if you submitted before</w:t>
      </w:r>
      <w:r w:rsidR="00104C54" w:rsidRPr="00104C54">
        <w:rPr>
          <w:b/>
        </w:rPr>
        <w:t xml:space="preserve">. </w:t>
      </w:r>
    </w:p>
    <w:p w14:paraId="2EFD12DC" w14:textId="3DC95B29" w:rsidR="00806809" w:rsidRDefault="00806809" w:rsidP="00630353">
      <w:pPr>
        <w:spacing w:after="0" w:line="240" w:lineRule="auto"/>
        <w:rPr>
          <w:bCs/>
        </w:rPr>
      </w:pPr>
    </w:p>
    <w:p w14:paraId="70BB1A8B" w14:textId="686E6347" w:rsidR="00806809" w:rsidRDefault="00806809" w:rsidP="00630353">
      <w:pPr>
        <w:spacing w:after="0" w:line="240" w:lineRule="auto"/>
        <w:rPr>
          <w:bCs/>
        </w:rPr>
      </w:pPr>
      <w:r>
        <w:rPr>
          <w:bCs/>
        </w:rPr>
        <w:t xml:space="preserve">Other updates: CQI in process of scheduling regional meetings. </w:t>
      </w:r>
    </w:p>
    <w:p w14:paraId="5C1D37CB" w14:textId="1DB8ED7C" w:rsidR="00806809" w:rsidRDefault="00806809" w:rsidP="00630353">
      <w:pPr>
        <w:spacing w:after="0" w:line="240" w:lineRule="auto"/>
        <w:rPr>
          <w:bCs/>
        </w:rPr>
      </w:pPr>
      <w:r>
        <w:rPr>
          <w:bCs/>
        </w:rPr>
        <w:t xml:space="preserve">Clarified: reallocations offered by counties will not impact future allocations. Will not affect ability to get additional funding if federal gov’t releases more. </w:t>
      </w:r>
    </w:p>
    <w:sectPr w:rsidR="00806809" w:rsidSect="00B37247">
      <w:pgSz w:w="12240" w:h="15840"/>
      <w:pgMar w:top="810" w:right="117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5031" w14:textId="77777777" w:rsidR="004D7C52" w:rsidRDefault="004D7C52" w:rsidP="007A3E87">
      <w:pPr>
        <w:spacing w:after="0" w:line="240" w:lineRule="auto"/>
      </w:pPr>
      <w:r>
        <w:separator/>
      </w:r>
    </w:p>
  </w:endnote>
  <w:endnote w:type="continuationSeparator" w:id="0">
    <w:p w14:paraId="21626B2E" w14:textId="77777777" w:rsidR="004D7C52" w:rsidRDefault="004D7C52" w:rsidP="007A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E25C" w14:textId="77777777" w:rsidR="004D7C52" w:rsidRDefault="004D7C52" w:rsidP="007A3E87">
      <w:pPr>
        <w:spacing w:after="0" w:line="240" w:lineRule="auto"/>
      </w:pPr>
      <w:r>
        <w:separator/>
      </w:r>
    </w:p>
  </w:footnote>
  <w:footnote w:type="continuationSeparator" w:id="0">
    <w:p w14:paraId="73F8A727" w14:textId="77777777" w:rsidR="004D7C52" w:rsidRDefault="004D7C52" w:rsidP="007A3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67"/>
    <w:multiLevelType w:val="hybridMultilevel"/>
    <w:tmpl w:val="4F1098AE"/>
    <w:lvl w:ilvl="0" w:tplc="2AE05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4034"/>
    <w:multiLevelType w:val="hybridMultilevel"/>
    <w:tmpl w:val="B9EC0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 w15:restartNumberingAfterBreak="0">
    <w:nsid w:val="03520002"/>
    <w:multiLevelType w:val="hybridMultilevel"/>
    <w:tmpl w:val="EED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A1AED"/>
    <w:multiLevelType w:val="hybridMultilevel"/>
    <w:tmpl w:val="6F928F7E"/>
    <w:lvl w:ilvl="0" w:tplc="710AFED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C343A"/>
    <w:multiLevelType w:val="hybridMultilevel"/>
    <w:tmpl w:val="6D500F34"/>
    <w:lvl w:ilvl="0" w:tplc="68064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5430E3"/>
    <w:multiLevelType w:val="hybridMultilevel"/>
    <w:tmpl w:val="6DE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53CD0"/>
    <w:multiLevelType w:val="hybridMultilevel"/>
    <w:tmpl w:val="16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17D2"/>
    <w:multiLevelType w:val="hybridMultilevel"/>
    <w:tmpl w:val="217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83D73"/>
    <w:multiLevelType w:val="hybridMultilevel"/>
    <w:tmpl w:val="317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B07B1"/>
    <w:multiLevelType w:val="hybridMultilevel"/>
    <w:tmpl w:val="611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C1059"/>
    <w:multiLevelType w:val="hybridMultilevel"/>
    <w:tmpl w:val="9BE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0681A"/>
    <w:multiLevelType w:val="hybridMultilevel"/>
    <w:tmpl w:val="DE948324"/>
    <w:lvl w:ilvl="0" w:tplc="710AFED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3F772E9"/>
    <w:multiLevelType w:val="hybridMultilevel"/>
    <w:tmpl w:val="356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A59D5"/>
    <w:multiLevelType w:val="hybridMultilevel"/>
    <w:tmpl w:val="FB2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6730C"/>
    <w:multiLevelType w:val="hybridMultilevel"/>
    <w:tmpl w:val="AED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8773D"/>
    <w:multiLevelType w:val="hybridMultilevel"/>
    <w:tmpl w:val="484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E7613"/>
    <w:multiLevelType w:val="hybridMultilevel"/>
    <w:tmpl w:val="D126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913DB"/>
    <w:multiLevelType w:val="hybridMultilevel"/>
    <w:tmpl w:val="878EB9B0"/>
    <w:lvl w:ilvl="0" w:tplc="387A0F34">
      <w:start w:val="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62B09"/>
    <w:multiLevelType w:val="hybridMultilevel"/>
    <w:tmpl w:val="470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4423"/>
    <w:multiLevelType w:val="hybridMultilevel"/>
    <w:tmpl w:val="09F68C46"/>
    <w:lvl w:ilvl="0" w:tplc="E7485D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368C"/>
    <w:multiLevelType w:val="hybridMultilevel"/>
    <w:tmpl w:val="E576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82E97"/>
    <w:multiLevelType w:val="hybridMultilevel"/>
    <w:tmpl w:val="391C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E34C1"/>
    <w:multiLevelType w:val="hybridMultilevel"/>
    <w:tmpl w:val="3AB453A4"/>
    <w:lvl w:ilvl="0" w:tplc="451EF6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F4FC6"/>
    <w:multiLevelType w:val="hybridMultilevel"/>
    <w:tmpl w:val="CABC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A4E21"/>
    <w:multiLevelType w:val="hybridMultilevel"/>
    <w:tmpl w:val="8B4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375DF"/>
    <w:multiLevelType w:val="hybridMultilevel"/>
    <w:tmpl w:val="374CDA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585A385D"/>
    <w:multiLevelType w:val="hybridMultilevel"/>
    <w:tmpl w:val="17D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30690"/>
    <w:multiLevelType w:val="hybridMultilevel"/>
    <w:tmpl w:val="F55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E0992"/>
    <w:multiLevelType w:val="hybridMultilevel"/>
    <w:tmpl w:val="A870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229EA"/>
    <w:multiLevelType w:val="hybridMultilevel"/>
    <w:tmpl w:val="6D8A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23807"/>
    <w:multiLevelType w:val="hybridMultilevel"/>
    <w:tmpl w:val="2766F6A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15:restartNumberingAfterBreak="0">
    <w:nsid w:val="628E2F22"/>
    <w:multiLevelType w:val="hybridMultilevel"/>
    <w:tmpl w:val="3E325A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476A3C"/>
    <w:multiLevelType w:val="hybridMultilevel"/>
    <w:tmpl w:val="7B3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32DE4"/>
    <w:multiLevelType w:val="hybridMultilevel"/>
    <w:tmpl w:val="8244E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AB16002"/>
    <w:multiLevelType w:val="hybridMultilevel"/>
    <w:tmpl w:val="88942D6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15:restartNumberingAfterBreak="0">
    <w:nsid w:val="6B0A3B24"/>
    <w:multiLevelType w:val="hybridMultilevel"/>
    <w:tmpl w:val="00344206"/>
    <w:lvl w:ilvl="0" w:tplc="FF54C12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6F460FB8"/>
    <w:multiLevelType w:val="hybridMultilevel"/>
    <w:tmpl w:val="846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D465C"/>
    <w:multiLevelType w:val="hybridMultilevel"/>
    <w:tmpl w:val="9D6E07A8"/>
    <w:lvl w:ilvl="0" w:tplc="C696F05C">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72765B3A"/>
    <w:multiLevelType w:val="hybridMultilevel"/>
    <w:tmpl w:val="36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1E36"/>
    <w:multiLevelType w:val="hybridMultilevel"/>
    <w:tmpl w:val="9BBC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F7BCB"/>
    <w:multiLevelType w:val="hybridMultilevel"/>
    <w:tmpl w:val="DF10E712"/>
    <w:lvl w:ilvl="0" w:tplc="C696F05C">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E47F9"/>
    <w:multiLevelType w:val="hybridMultilevel"/>
    <w:tmpl w:val="79B0D40E"/>
    <w:lvl w:ilvl="0" w:tplc="30F20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630BF"/>
    <w:multiLevelType w:val="hybridMultilevel"/>
    <w:tmpl w:val="B46C460E"/>
    <w:lvl w:ilvl="0" w:tplc="B87879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0991421">
    <w:abstractNumId w:val="41"/>
  </w:num>
  <w:num w:numId="2" w16cid:durableId="140276462">
    <w:abstractNumId w:val="9"/>
  </w:num>
  <w:num w:numId="3" w16cid:durableId="1884246313">
    <w:abstractNumId w:val="26"/>
  </w:num>
  <w:num w:numId="4" w16cid:durableId="452749828">
    <w:abstractNumId w:val="15"/>
  </w:num>
  <w:num w:numId="5" w16cid:durableId="246112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6655383">
    <w:abstractNumId w:val="0"/>
  </w:num>
  <w:num w:numId="7" w16cid:durableId="658384824">
    <w:abstractNumId w:val="4"/>
  </w:num>
  <w:num w:numId="8" w16cid:durableId="1623727747">
    <w:abstractNumId w:val="18"/>
  </w:num>
  <w:num w:numId="9" w16cid:durableId="1399940476">
    <w:abstractNumId w:val="31"/>
  </w:num>
  <w:num w:numId="10" w16cid:durableId="702092525">
    <w:abstractNumId w:val="13"/>
  </w:num>
  <w:num w:numId="11" w16cid:durableId="500966838">
    <w:abstractNumId w:val="2"/>
  </w:num>
  <w:num w:numId="12" w16cid:durableId="2145854378">
    <w:abstractNumId w:val="21"/>
  </w:num>
  <w:num w:numId="13" w16cid:durableId="1848980813">
    <w:abstractNumId w:val="24"/>
  </w:num>
  <w:num w:numId="14" w16cid:durableId="236939526">
    <w:abstractNumId w:val="33"/>
  </w:num>
  <w:num w:numId="15" w16cid:durableId="712657084">
    <w:abstractNumId w:val="38"/>
  </w:num>
  <w:num w:numId="16" w16cid:durableId="925070509">
    <w:abstractNumId w:val="32"/>
  </w:num>
  <w:num w:numId="17" w16cid:durableId="931858959">
    <w:abstractNumId w:val="36"/>
  </w:num>
  <w:num w:numId="18" w16cid:durableId="216012948">
    <w:abstractNumId w:val="20"/>
  </w:num>
  <w:num w:numId="19" w16cid:durableId="1891959069">
    <w:abstractNumId w:val="27"/>
  </w:num>
  <w:num w:numId="20" w16cid:durableId="546843481">
    <w:abstractNumId w:val="23"/>
  </w:num>
  <w:num w:numId="21" w16cid:durableId="761872138">
    <w:abstractNumId w:val="5"/>
  </w:num>
  <w:num w:numId="22" w16cid:durableId="1311515856">
    <w:abstractNumId w:val="16"/>
  </w:num>
  <w:num w:numId="23" w16cid:durableId="863134096">
    <w:abstractNumId w:val="17"/>
  </w:num>
  <w:num w:numId="24" w16cid:durableId="1453473930">
    <w:abstractNumId w:val="14"/>
  </w:num>
  <w:num w:numId="25" w16cid:durableId="2012491506">
    <w:abstractNumId w:val="39"/>
  </w:num>
  <w:num w:numId="26" w16cid:durableId="2031569035">
    <w:abstractNumId w:val="19"/>
  </w:num>
  <w:num w:numId="27" w16cid:durableId="89666519">
    <w:abstractNumId w:val="34"/>
  </w:num>
  <w:num w:numId="28" w16cid:durableId="1283076945">
    <w:abstractNumId w:val="25"/>
  </w:num>
  <w:num w:numId="29" w16cid:durableId="409355283">
    <w:abstractNumId w:val="22"/>
  </w:num>
  <w:num w:numId="30" w16cid:durableId="1370767387">
    <w:abstractNumId w:val="11"/>
  </w:num>
  <w:num w:numId="31" w16cid:durableId="1488086939">
    <w:abstractNumId w:val="3"/>
  </w:num>
  <w:num w:numId="32" w16cid:durableId="2019116337">
    <w:abstractNumId w:val="12"/>
  </w:num>
  <w:num w:numId="33" w16cid:durableId="1499272145">
    <w:abstractNumId w:val="6"/>
  </w:num>
  <w:num w:numId="34" w16cid:durableId="1005551042">
    <w:abstractNumId w:val="29"/>
  </w:num>
  <w:num w:numId="35" w16cid:durableId="1320499463">
    <w:abstractNumId w:val="42"/>
  </w:num>
  <w:num w:numId="36" w16cid:durableId="465781882">
    <w:abstractNumId w:val="28"/>
  </w:num>
  <w:num w:numId="37" w16cid:durableId="1901018536">
    <w:abstractNumId w:val="35"/>
  </w:num>
  <w:num w:numId="38" w16cid:durableId="1699962806">
    <w:abstractNumId w:val="1"/>
  </w:num>
  <w:num w:numId="39" w16cid:durableId="1468476392">
    <w:abstractNumId w:val="8"/>
  </w:num>
  <w:num w:numId="40" w16cid:durableId="2061632363">
    <w:abstractNumId w:val="30"/>
  </w:num>
  <w:num w:numId="41" w16cid:durableId="2079549075">
    <w:abstractNumId w:val="10"/>
  </w:num>
  <w:num w:numId="42" w16cid:durableId="530997521">
    <w:abstractNumId w:val="37"/>
  </w:num>
  <w:num w:numId="43" w16cid:durableId="1811751362">
    <w:abstractNumId w:val="40"/>
  </w:num>
  <w:num w:numId="44" w16cid:durableId="1373844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2"/>
    <w:rsid w:val="000046C5"/>
    <w:rsid w:val="00007CEC"/>
    <w:rsid w:val="00017088"/>
    <w:rsid w:val="00022B6E"/>
    <w:rsid w:val="000233FD"/>
    <w:rsid w:val="000318B3"/>
    <w:rsid w:val="00036A44"/>
    <w:rsid w:val="0003713E"/>
    <w:rsid w:val="00037F40"/>
    <w:rsid w:val="00040333"/>
    <w:rsid w:val="000423C1"/>
    <w:rsid w:val="00042448"/>
    <w:rsid w:val="0004549F"/>
    <w:rsid w:val="00052955"/>
    <w:rsid w:val="00067C55"/>
    <w:rsid w:val="00070117"/>
    <w:rsid w:val="000717CF"/>
    <w:rsid w:val="00074CE9"/>
    <w:rsid w:val="00086675"/>
    <w:rsid w:val="000925EB"/>
    <w:rsid w:val="000929FB"/>
    <w:rsid w:val="00092C84"/>
    <w:rsid w:val="0009360D"/>
    <w:rsid w:val="000945A9"/>
    <w:rsid w:val="00094DD7"/>
    <w:rsid w:val="0009637D"/>
    <w:rsid w:val="000A17EE"/>
    <w:rsid w:val="000A5FE9"/>
    <w:rsid w:val="000A6521"/>
    <w:rsid w:val="000B0C06"/>
    <w:rsid w:val="000B1767"/>
    <w:rsid w:val="000B5283"/>
    <w:rsid w:val="000B5A51"/>
    <w:rsid w:val="000B7761"/>
    <w:rsid w:val="000C77C6"/>
    <w:rsid w:val="000D0B04"/>
    <w:rsid w:val="000D3C37"/>
    <w:rsid w:val="000D5C67"/>
    <w:rsid w:val="000D63D9"/>
    <w:rsid w:val="000D65B4"/>
    <w:rsid w:val="000D7AFF"/>
    <w:rsid w:val="000E2F5B"/>
    <w:rsid w:val="000E592A"/>
    <w:rsid w:val="000E6248"/>
    <w:rsid w:val="000F3266"/>
    <w:rsid w:val="00102E47"/>
    <w:rsid w:val="00103F84"/>
    <w:rsid w:val="00104C54"/>
    <w:rsid w:val="00107D90"/>
    <w:rsid w:val="0012109B"/>
    <w:rsid w:val="001212B7"/>
    <w:rsid w:val="00122FE4"/>
    <w:rsid w:val="00131A45"/>
    <w:rsid w:val="001326C3"/>
    <w:rsid w:val="0014643F"/>
    <w:rsid w:val="001525EA"/>
    <w:rsid w:val="00152786"/>
    <w:rsid w:val="0015296C"/>
    <w:rsid w:val="00153023"/>
    <w:rsid w:val="001541A3"/>
    <w:rsid w:val="00154E6C"/>
    <w:rsid w:val="00157EDB"/>
    <w:rsid w:val="00165DC1"/>
    <w:rsid w:val="00176754"/>
    <w:rsid w:val="0018393C"/>
    <w:rsid w:val="00185360"/>
    <w:rsid w:val="0018767E"/>
    <w:rsid w:val="0019230B"/>
    <w:rsid w:val="00197BAE"/>
    <w:rsid w:val="00197C25"/>
    <w:rsid w:val="001A281D"/>
    <w:rsid w:val="001A2F8D"/>
    <w:rsid w:val="001A581A"/>
    <w:rsid w:val="001A5906"/>
    <w:rsid w:val="001A6299"/>
    <w:rsid w:val="001B4578"/>
    <w:rsid w:val="001B6F39"/>
    <w:rsid w:val="001C7998"/>
    <w:rsid w:val="001D05B9"/>
    <w:rsid w:val="001D063D"/>
    <w:rsid w:val="001D4A0B"/>
    <w:rsid w:val="001D5B50"/>
    <w:rsid w:val="001D6B42"/>
    <w:rsid w:val="001D7600"/>
    <w:rsid w:val="001E05ED"/>
    <w:rsid w:val="001E3EDB"/>
    <w:rsid w:val="001E4C2B"/>
    <w:rsid w:val="001E6949"/>
    <w:rsid w:val="001E7C34"/>
    <w:rsid w:val="001F035A"/>
    <w:rsid w:val="001F04D9"/>
    <w:rsid w:val="001F6DBA"/>
    <w:rsid w:val="00202B96"/>
    <w:rsid w:val="00206544"/>
    <w:rsid w:val="002065A9"/>
    <w:rsid w:val="00206F5C"/>
    <w:rsid w:val="002144F5"/>
    <w:rsid w:val="00217C18"/>
    <w:rsid w:val="0022136C"/>
    <w:rsid w:val="002230D0"/>
    <w:rsid w:val="00223274"/>
    <w:rsid w:val="0022353B"/>
    <w:rsid w:val="002251FD"/>
    <w:rsid w:val="0023364E"/>
    <w:rsid w:val="002363FB"/>
    <w:rsid w:val="002369B1"/>
    <w:rsid w:val="002433AF"/>
    <w:rsid w:val="002434F1"/>
    <w:rsid w:val="00243EA1"/>
    <w:rsid w:val="00257204"/>
    <w:rsid w:val="00264ACD"/>
    <w:rsid w:val="00272963"/>
    <w:rsid w:val="00276DAA"/>
    <w:rsid w:val="00281F29"/>
    <w:rsid w:val="00294839"/>
    <w:rsid w:val="002956E4"/>
    <w:rsid w:val="002A012F"/>
    <w:rsid w:val="002B023A"/>
    <w:rsid w:val="002B1838"/>
    <w:rsid w:val="002B7606"/>
    <w:rsid w:val="002C0615"/>
    <w:rsid w:val="002C0B4B"/>
    <w:rsid w:val="002C158D"/>
    <w:rsid w:val="002C4D4F"/>
    <w:rsid w:val="002C7536"/>
    <w:rsid w:val="002D12B0"/>
    <w:rsid w:val="002D49A0"/>
    <w:rsid w:val="002D4EDC"/>
    <w:rsid w:val="002E0669"/>
    <w:rsid w:val="002E16F1"/>
    <w:rsid w:val="002E1BF1"/>
    <w:rsid w:val="002E1EF9"/>
    <w:rsid w:val="002F023E"/>
    <w:rsid w:val="002F03CC"/>
    <w:rsid w:val="002F1BE5"/>
    <w:rsid w:val="002F38DE"/>
    <w:rsid w:val="002F42C8"/>
    <w:rsid w:val="002F5686"/>
    <w:rsid w:val="002F6DDC"/>
    <w:rsid w:val="003005D7"/>
    <w:rsid w:val="00301960"/>
    <w:rsid w:val="003019D8"/>
    <w:rsid w:val="00302FC5"/>
    <w:rsid w:val="00306B50"/>
    <w:rsid w:val="00306DCA"/>
    <w:rsid w:val="00310CDF"/>
    <w:rsid w:val="0031416A"/>
    <w:rsid w:val="00320D10"/>
    <w:rsid w:val="00321EA0"/>
    <w:rsid w:val="00323F15"/>
    <w:rsid w:val="00330741"/>
    <w:rsid w:val="003364A6"/>
    <w:rsid w:val="00337DE0"/>
    <w:rsid w:val="003412BC"/>
    <w:rsid w:val="00342EE8"/>
    <w:rsid w:val="00344F02"/>
    <w:rsid w:val="00346174"/>
    <w:rsid w:val="0034697D"/>
    <w:rsid w:val="00346F17"/>
    <w:rsid w:val="00354B05"/>
    <w:rsid w:val="0035712F"/>
    <w:rsid w:val="003573FC"/>
    <w:rsid w:val="00357831"/>
    <w:rsid w:val="0036389E"/>
    <w:rsid w:val="003663AB"/>
    <w:rsid w:val="003664F3"/>
    <w:rsid w:val="00371C6D"/>
    <w:rsid w:val="00375058"/>
    <w:rsid w:val="003755D5"/>
    <w:rsid w:val="00386DC4"/>
    <w:rsid w:val="00397AC6"/>
    <w:rsid w:val="003A2410"/>
    <w:rsid w:val="003A554F"/>
    <w:rsid w:val="003A6164"/>
    <w:rsid w:val="003B2C82"/>
    <w:rsid w:val="003B656B"/>
    <w:rsid w:val="003C1B7A"/>
    <w:rsid w:val="003C5F01"/>
    <w:rsid w:val="003C6153"/>
    <w:rsid w:val="003C70A0"/>
    <w:rsid w:val="003D1B7C"/>
    <w:rsid w:val="003D251F"/>
    <w:rsid w:val="003D78D9"/>
    <w:rsid w:val="003E39AC"/>
    <w:rsid w:val="00400449"/>
    <w:rsid w:val="00400939"/>
    <w:rsid w:val="00426077"/>
    <w:rsid w:val="00432864"/>
    <w:rsid w:val="00433A6C"/>
    <w:rsid w:val="00436B0A"/>
    <w:rsid w:val="004409F6"/>
    <w:rsid w:val="00443226"/>
    <w:rsid w:val="004433BD"/>
    <w:rsid w:val="00443B6A"/>
    <w:rsid w:val="00443F37"/>
    <w:rsid w:val="00445478"/>
    <w:rsid w:val="00450A5F"/>
    <w:rsid w:val="00453E7D"/>
    <w:rsid w:val="00454D57"/>
    <w:rsid w:val="00457348"/>
    <w:rsid w:val="00457699"/>
    <w:rsid w:val="00462136"/>
    <w:rsid w:val="004634BE"/>
    <w:rsid w:val="00467689"/>
    <w:rsid w:val="004773A2"/>
    <w:rsid w:val="004777C8"/>
    <w:rsid w:val="00480AB4"/>
    <w:rsid w:val="004828C8"/>
    <w:rsid w:val="00484AD5"/>
    <w:rsid w:val="00486EB3"/>
    <w:rsid w:val="00486EF2"/>
    <w:rsid w:val="00491ED1"/>
    <w:rsid w:val="00493D45"/>
    <w:rsid w:val="0049596F"/>
    <w:rsid w:val="00496DE0"/>
    <w:rsid w:val="00497E92"/>
    <w:rsid w:val="004A0255"/>
    <w:rsid w:val="004A4F86"/>
    <w:rsid w:val="004A51F5"/>
    <w:rsid w:val="004A54A4"/>
    <w:rsid w:val="004B003E"/>
    <w:rsid w:val="004B3684"/>
    <w:rsid w:val="004B5CA9"/>
    <w:rsid w:val="004B76EC"/>
    <w:rsid w:val="004C0F2D"/>
    <w:rsid w:val="004C1E7E"/>
    <w:rsid w:val="004D1D2B"/>
    <w:rsid w:val="004D1DE6"/>
    <w:rsid w:val="004D3A2C"/>
    <w:rsid w:val="004D666D"/>
    <w:rsid w:val="004D7C52"/>
    <w:rsid w:val="004E13C0"/>
    <w:rsid w:val="004E24AC"/>
    <w:rsid w:val="004E2D2B"/>
    <w:rsid w:val="004E4C26"/>
    <w:rsid w:val="004E6104"/>
    <w:rsid w:val="004E767A"/>
    <w:rsid w:val="004F0040"/>
    <w:rsid w:val="004F10AC"/>
    <w:rsid w:val="004F2C1E"/>
    <w:rsid w:val="004F48F5"/>
    <w:rsid w:val="00500EFA"/>
    <w:rsid w:val="0050441F"/>
    <w:rsid w:val="0050557F"/>
    <w:rsid w:val="00507156"/>
    <w:rsid w:val="005116C7"/>
    <w:rsid w:val="00512D32"/>
    <w:rsid w:val="00514F64"/>
    <w:rsid w:val="005176B1"/>
    <w:rsid w:val="005223C1"/>
    <w:rsid w:val="00522870"/>
    <w:rsid w:val="00532380"/>
    <w:rsid w:val="0053476F"/>
    <w:rsid w:val="00536880"/>
    <w:rsid w:val="00537444"/>
    <w:rsid w:val="00541934"/>
    <w:rsid w:val="0054729F"/>
    <w:rsid w:val="00561C60"/>
    <w:rsid w:val="00562622"/>
    <w:rsid w:val="0057053B"/>
    <w:rsid w:val="00575D12"/>
    <w:rsid w:val="00582007"/>
    <w:rsid w:val="005860AD"/>
    <w:rsid w:val="00586D74"/>
    <w:rsid w:val="00590099"/>
    <w:rsid w:val="00591366"/>
    <w:rsid w:val="00593D11"/>
    <w:rsid w:val="00595807"/>
    <w:rsid w:val="005A400A"/>
    <w:rsid w:val="005A49C1"/>
    <w:rsid w:val="005A532E"/>
    <w:rsid w:val="005A6BF0"/>
    <w:rsid w:val="005A71CF"/>
    <w:rsid w:val="005A7778"/>
    <w:rsid w:val="005A7978"/>
    <w:rsid w:val="005B1164"/>
    <w:rsid w:val="005B181A"/>
    <w:rsid w:val="005B70B2"/>
    <w:rsid w:val="005D61D4"/>
    <w:rsid w:val="005D6729"/>
    <w:rsid w:val="005E1C6F"/>
    <w:rsid w:val="005F1BA3"/>
    <w:rsid w:val="005F40BC"/>
    <w:rsid w:val="005F4370"/>
    <w:rsid w:val="00601D97"/>
    <w:rsid w:val="006044DE"/>
    <w:rsid w:val="00615D19"/>
    <w:rsid w:val="00617B2B"/>
    <w:rsid w:val="006237AF"/>
    <w:rsid w:val="00626F87"/>
    <w:rsid w:val="00630238"/>
    <w:rsid w:val="00630353"/>
    <w:rsid w:val="00636563"/>
    <w:rsid w:val="006400BA"/>
    <w:rsid w:val="00642F5A"/>
    <w:rsid w:val="00643BB7"/>
    <w:rsid w:val="006446C4"/>
    <w:rsid w:val="006504AA"/>
    <w:rsid w:val="0065107E"/>
    <w:rsid w:val="0065154C"/>
    <w:rsid w:val="00652F02"/>
    <w:rsid w:val="00653CED"/>
    <w:rsid w:val="006605F4"/>
    <w:rsid w:val="00667A0D"/>
    <w:rsid w:val="00670011"/>
    <w:rsid w:val="00671555"/>
    <w:rsid w:val="006721EA"/>
    <w:rsid w:val="006724D3"/>
    <w:rsid w:val="00672561"/>
    <w:rsid w:val="00675242"/>
    <w:rsid w:val="00680895"/>
    <w:rsid w:val="00683044"/>
    <w:rsid w:val="0069026C"/>
    <w:rsid w:val="006968B9"/>
    <w:rsid w:val="006A42A9"/>
    <w:rsid w:val="006A43EC"/>
    <w:rsid w:val="006A50DC"/>
    <w:rsid w:val="006A6F43"/>
    <w:rsid w:val="006A79AB"/>
    <w:rsid w:val="006A7CE1"/>
    <w:rsid w:val="006B18F5"/>
    <w:rsid w:val="006B1C1C"/>
    <w:rsid w:val="006B55E8"/>
    <w:rsid w:val="006B5F6D"/>
    <w:rsid w:val="006C17B4"/>
    <w:rsid w:val="006C5F2E"/>
    <w:rsid w:val="006D08CA"/>
    <w:rsid w:val="006D6AD5"/>
    <w:rsid w:val="006D7B1A"/>
    <w:rsid w:val="006E0AFD"/>
    <w:rsid w:val="006F24A4"/>
    <w:rsid w:val="00700F48"/>
    <w:rsid w:val="007021B7"/>
    <w:rsid w:val="00702F22"/>
    <w:rsid w:val="00705D2B"/>
    <w:rsid w:val="0070608D"/>
    <w:rsid w:val="0071393E"/>
    <w:rsid w:val="00715E34"/>
    <w:rsid w:val="007165C3"/>
    <w:rsid w:val="00721782"/>
    <w:rsid w:val="00724BE5"/>
    <w:rsid w:val="00724F8B"/>
    <w:rsid w:val="00724FA8"/>
    <w:rsid w:val="00726E46"/>
    <w:rsid w:val="007321C5"/>
    <w:rsid w:val="007444B6"/>
    <w:rsid w:val="00750ABD"/>
    <w:rsid w:val="007513BE"/>
    <w:rsid w:val="00751A97"/>
    <w:rsid w:val="00752736"/>
    <w:rsid w:val="00756E8A"/>
    <w:rsid w:val="00761CA7"/>
    <w:rsid w:val="007802B9"/>
    <w:rsid w:val="007802C0"/>
    <w:rsid w:val="0078083D"/>
    <w:rsid w:val="00783CBB"/>
    <w:rsid w:val="00784064"/>
    <w:rsid w:val="00786946"/>
    <w:rsid w:val="00790A9E"/>
    <w:rsid w:val="00796155"/>
    <w:rsid w:val="00796CDD"/>
    <w:rsid w:val="007A3E87"/>
    <w:rsid w:val="007A4164"/>
    <w:rsid w:val="007A42DC"/>
    <w:rsid w:val="007A4BFC"/>
    <w:rsid w:val="007A4E0A"/>
    <w:rsid w:val="007A6956"/>
    <w:rsid w:val="007A7D5E"/>
    <w:rsid w:val="007B0B6A"/>
    <w:rsid w:val="007B3773"/>
    <w:rsid w:val="007B3E88"/>
    <w:rsid w:val="007B4335"/>
    <w:rsid w:val="007B711C"/>
    <w:rsid w:val="007C240C"/>
    <w:rsid w:val="007C5293"/>
    <w:rsid w:val="007C5D38"/>
    <w:rsid w:val="007C6051"/>
    <w:rsid w:val="007C6B63"/>
    <w:rsid w:val="007D0C52"/>
    <w:rsid w:val="007D2AC7"/>
    <w:rsid w:val="007D357C"/>
    <w:rsid w:val="007D4844"/>
    <w:rsid w:val="007D4EC2"/>
    <w:rsid w:val="007D7885"/>
    <w:rsid w:val="007D7AD9"/>
    <w:rsid w:val="007E3864"/>
    <w:rsid w:val="007E4A77"/>
    <w:rsid w:val="007F117F"/>
    <w:rsid w:val="007F23E0"/>
    <w:rsid w:val="007F2C74"/>
    <w:rsid w:val="007F31B8"/>
    <w:rsid w:val="007F67D3"/>
    <w:rsid w:val="00801282"/>
    <w:rsid w:val="0080350B"/>
    <w:rsid w:val="008050D9"/>
    <w:rsid w:val="00806809"/>
    <w:rsid w:val="00806A64"/>
    <w:rsid w:val="0081155D"/>
    <w:rsid w:val="00817376"/>
    <w:rsid w:val="00817FF8"/>
    <w:rsid w:val="0082380B"/>
    <w:rsid w:val="00824334"/>
    <w:rsid w:val="008351F0"/>
    <w:rsid w:val="008359A9"/>
    <w:rsid w:val="008415B3"/>
    <w:rsid w:val="00863B0B"/>
    <w:rsid w:val="00871D08"/>
    <w:rsid w:val="00877AE0"/>
    <w:rsid w:val="00885016"/>
    <w:rsid w:val="00892FCC"/>
    <w:rsid w:val="00896F59"/>
    <w:rsid w:val="0089756A"/>
    <w:rsid w:val="008A0904"/>
    <w:rsid w:val="008A1A42"/>
    <w:rsid w:val="008A45B7"/>
    <w:rsid w:val="008A45DD"/>
    <w:rsid w:val="008A45E1"/>
    <w:rsid w:val="008A50E0"/>
    <w:rsid w:val="008A58B5"/>
    <w:rsid w:val="008A687D"/>
    <w:rsid w:val="008B029A"/>
    <w:rsid w:val="008B783F"/>
    <w:rsid w:val="008C0352"/>
    <w:rsid w:val="008C1176"/>
    <w:rsid w:val="008C13AE"/>
    <w:rsid w:val="008C1EC2"/>
    <w:rsid w:val="008C3B71"/>
    <w:rsid w:val="008D78D8"/>
    <w:rsid w:val="008E68D9"/>
    <w:rsid w:val="008F688A"/>
    <w:rsid w:val="00902D7F"/>
    <w:rsid w:val="0090320A"/>
    <w:rsid w:val="00905C8F"/>
    <w:rsid w:val="00905FB8"/>
    <w:rsid w:val="009127EA"/>
    <w:rsid w:val="00912EA5"/>
    <w:rsid w:val="00913897"/>
    <w:rsid w:val="00914F3F"/>
    <w:rsid w:val="00915749"/>
    <w:rsid w:val="00922244"/>
    <w:rsid w:val="00923135"/>
    <w:rsid w:val="00925E58"/>
    <w:rsid w:val="00926818"/>
    <w:rsid w:val="00927A90"/>
    <w:rsid w:val="00934658"/>
    <w:rsid w:val="00942001"/>
    <w:rsid w:val="00942D6F"/>
    <w:rsid w:val="00943E67"/>
    <w:rsid w:val="00950906"/>
    <w:rsid w:val="00960923"/>
    <w:rsid w:val="00970EB3"/>
    <w:rsid w:val="0097296B"/>
    <w:rsid w:val="00973267"/>
    <w:rsid w:val="009737E6"/>
    <w:rsid w:val="00974290"/>
    <w:rsid w:val="009773B9"/>
    <w:rsid w:val="00977B79"/>
    <w:rsid w:val="009830A4"/>
    <w:rsid w:val="00991AF1"/>
    <w:rsid w:val="00994377"/>
    <w:rsid w:val="00994604"/>
    <w:rsid w:val="00994F11"/>
    <w:rsid w:val="00997047"/>
    <w:rsid w:val="00997273"/>
    <w:rsid w:val="009A0DEB"/>
    <w:rsid w:val="009A186D"/>
    <w:rsid w:val="009A2C74"/>
    <w:rsid w:val="009B0F67"/>
    <w:rsid w:val="009B1D69"/>
    <w:rsid w:val="009B23EB"/>
    <w:rsid w:val="009B545E"/>
    <w:rsid w:val="009B7B21"/>
    <w:rsid w:val="009C7EB1"/>
    <w:rsid w:val="009D1F3A"/>
    <w:rsid w:val="009D27AC"/>
    <w:rsid w:val="009D581E"/>
    <w:rsid w:val="009E07B5"/>
    <w:rsid w:val="009E3B29"/>
    <w:rsid w:val="009E7D31"/>
    <w:rsid w:val="009F70DF"/>
    <w:rsid w:val="00A05B7F"/>
    <w:rsid w:val="00A12B53"/>
    <w:rsid w:val="00A1537A"/>
    <w:rsid w:val="00A215F7"/>
    <w:rsid w:val="00A21F72"/>
    <w:rsid w:val="00A2482B"/>
    <w:rsid w:val="00A307F0"/>
    <w:rsid w:val="00A30C56"/>
    <w:rsid w:val="00A328CB"/>
    <w:rsid w:val="00A40706"/>
    <w:rsid w:val="00A41EA6"/>
    <w:rsid w:val="00A44201"/>
    <w:rsid w:val="00A462BB"/>
    <w:rsid w:val="00A463F7"/>
    <w:rsid w:val="00A5341C"/>
    <w:rsid w:val="00A5496F"/>
    <w:rsid w:val="00A60F74"/>
    <w:rsid w:val="00A63928"/>
    <w:rsid w:val="00A6516F"/>
    <w:rsid w:val="00A707EF"/>
    <w:rsid w:val="00A72BDF"/>
    <w:rsid w:val="00A73509"/>
    <w:rsid w:val="00A7418E"/>
    <w:rsid w:val="00A80F2D"/>
    <w:rsid w:val="00A8219E"/>
    <w:rsid w:val="00A83C6F"/>
    <w:rsid w:val="00A86934"/>
    <w:rsid w:val="00A91303"/>
    <w:rsid w:val="00A94F39"/>
    <w:rsid w:val="00AA011B"/>
    <w:rsid w:val="00AA3D75"/>
    <w:rsid w:val="00AA59FA"/>
    <w:rsid w:val="00AB0BA6"/>
    <w:rsid w:val="00AB1781"/>
    <w:rsid w:val="00AB5185"/>
    <w:rsid w:val="00AB5BDD"/>
    <w:rsid w:val="00AC08AE"/>
    <w:rsid w:val="00AC2CB1"/>
    <w:rsid w:val="00AD022A"/>
    <w:rsid w:val="00AD4439"/>
    <w:rsid w:val="00AD49F5"/>
    <w:rsid w:val="00AD4FFB"/>
    <w:rsid w:val="00AD549B"/>
    <w:rsid w:val="00AD65A4"/>
    <w:rsid w:val="00AE3EC7"/>
    <w:rsid w:val="00AF004B"/>
    <w:rsid w:val="00AF3BE0"/>
    <w:rsid w:val="00AF42E8"/>
    <w:rsid w:val="00AF5202"/>
    <w:rsid w:val="00B03B2E"/>
    <w:rsid w:val="00B07D26"/>
    <w:rsid w:val="00B13D59"/>
    <w:rsid w:val="00B215A6"/>
    <w:rsid w:val="00B21A10"/>
    <w:rsid w:val="00B239F2"/>
    <w:rsid w:val="00B23AE9"/>
    <w:rsid w:val="00B336A8"/>
    <w:rsid w:val="00B36322"/>
    <w:rsid w:val="00B3664C"/>
    <w:rsid w:val="00B37247"/>
    <w:rsid w:val="00B4221D"/>
    <w:rsid w:val="00B447D6"/>
    <w:rsid w:val="00B45586"/>
    <w:rsid w:val="00B53EDB"/>
    <w:rsid w:val="00B53F2C"/>
    <w:rsid w:val="00B56F88"/>
    <w:rsid w:val="00B6186C"/>
    <w:rsid w:val="00B619C1"/>
    <w:rsid w:val="00B66C10"/>
    <w:rsid w:val="00B72E81"/>
    <w:rsid w:val="00B73CA7"/>
    <w:rsid w:val="00B812E0"/>
    <w:rsid w:val="00B81883"/>
    <w:rsid w:val="00B83C1F"/>
    <w:rsid w:val="00B84064"/>
    <w:rsid w:val="00B846BE"/>
    <w:rsid w:val="00B8472F"/>
    <w:rsid w:val="00B852A0"/>
    <w:rsid w:val="00BA1AF6"/>
    <w:rsid w:val="00BA3F00"/>
    <w:rsid w:val="00BA454C"/>
    <w:rsid w:val="00BB1C27"/>
    <w:rsid w:val="00BB7B59"/>
    <w:rsid w:val="00BC0938"/>
    <w:rsid w:val="00BC39DA"/>
    <w:rsid w:val="00BC65E5"/>
    <w:rsid w:val="00BD1895"/>
    <w:rsid w:val="00BD4C8E"/>
    <w:rsid w:val="00BD609B"/>
    <w:rsid w:val="00BE41F6"/>
    <w:rsid w:val="00BE501E"/>
    <w:rsid w:val="00BE51A3"/>
    <w:rsid w:val="00BF2485"/>
    <w:rsid w:val="00C0474E"/>
    <w:rsid w:val="00C0540B"/>
    <w:rsid w:val="00C0620A"/>
    <w:rsid w:val="00C10431"/>
    <w:rsid w:val="00C1114C"/>
    <w:rsid w:val="00C15DAC"/>
    <w:rsid w:val="00C17726"/>
    <w:rsid w:val="00C27683"/>
    <w:rsid w:val="00C30EAF"/>
    <w:rsid w:val="00C337B2"/>
    <w:rsid w:val="00C347A2"/>
    <w:rsid w:val="00C37DD6"/>
    <w:rsid w:val="00C44072"/>
    <w:rsid w:val="00C52F4E"/>
    <w:rsid w:val="00C55252"/>
    <w:rsid w:val="00C60681"/>
    <w:rsid w:val="00C62D52"/>
    <w:rsid w:val="00C7053E"/>
    <w:rsid w:val="00C75F0F"/>
    <w:rsid w:val="00C8247F"/>
    <w:rsid w:val="00C8340C"/>
    <w:rsid w:val="00C838B7"/>
    <w:rsid w:val="00C8440C"/>
    <w:rsid w:val="00C86667"/>
    <w:rsid w:val="00C94D74"/>
    <w:rsid w:val="00C97779"/>
    <w:rsid w:val="00C97AE7"/>
    <w:rsid w:val="00CA1E6C"/>
    <w:rsid w:val="00CA3E9C"/>
    <w:rsid w:val="00CB0C95"/>
    <w:rsid w:val="00CB371E"/>
    <w:rsid w:val="00CB4407"/>
    <w:rsid w:val="00CB4DCD"/>
    <w:rsid w:val="00CB6914"/>
    <w:rsid w:val="00CC6F2B"/>
    <w:rsid w:val="00CC6FE9"/>
    <w:rsid w:val="00CD70C7"/>
    <w:rsid w:val="00CD7649"/>
    <w:rsid w:val="00CE1841"/>
    <w:rsid w:val="00CE1A4D"/>
    <w:rsid w:val="00CE475C"/>
    <w:rsid w:val="00CE6318"/>
    <w:rsid w:val="00CE6F9D"/>
    <w:rsid w:val="00CF12E7"/>
    <w:rsid w:val="00CF210B"/>
    <w:rsid w:val="00CF4D94"/>
    <w:rsid w:val="00D34612"/>
    <w:rsid w:val="00D40C8C"/>
    <w:rsid w:val="00D52605"/>
    <w:rsid w:val="00D55490"/>
    <w:rsid w:val="00D60485"/>
    <w:rsid w:val="00D61E62"/>
    <w:rsid w:val="00D665E8"/>
    <w:rsid w:val="00D66A9D"/>
    <w:rsid w:val="00D7215F"/>
    <w:rsid w:val="00D7481A"/>
    <w:rsid w:val="00D802FD"/>
    <w:rsid w:val="00D8194A"/>
    <w:rsid w:val="00D81DFC"/>
    <w:rsid w:val="00D84FA5"/>
    <w:rsid w:val="00D85A0C"/>
    <w:rsid w:val="00D873D6"/>
    <w:rsid w:val="00D92EBC"/>
    <w:rsid w:val="00D94BAC"/>
    <w:rsid w:val="00DA263E"/>
    <w:rsid w:val="00DA3B38"/>
    <w:rsid w:val="00DB0A2F"/>
    <w:rsid w:val="00DB3424"/>
    <w:rsid w:val="00DB77E9"/>
    <w:rsid w:val="00DB7A0D"/>
    <w:rsid w:val="00DC0F75"/>
    <w:rsid w:val="00DC2B56"/>
    <w:rsid w:val="00DE17EC"/>
    <w:rsid w:val="00DF193B"/>
    <w:rsid w:val="00DF24B0"/>
    <w:rsid w:val="00E012BB"/>
    <w:rsid w:val="00E12642"/>
    <w:rsid w:val="00E14062"/>
    <w:rsid w:val="00E15740"/>
    <w:rsid w:val="00E211DC"/>
    <w:rsid w:val="00E273D2"/>
    <w:rsid w:val="00E27FC9"/>
    <w:rsid w:val="00E30AF0"/>
    <w:rsid w:val="00E41214"/>
    <w:rsid w:val="00E4622B"/>
    <w:rsid w:val="00E56C17"/>
    <w:rsid w:val="00E62B77"/>
    <w:rsid w:val="00E63916"/>
    <w:rsid w:val="00E7566A"/>
    <w:rsid w:val="00E75E84"/>
    <w:rsid w:val="00E77036"/>
    <w:rsid w:val="00E80836"/>
    <w:rsid w:val="00E81253"/>
    <w:rsid w:val="00E86057"/>
    <w:rsid w:val="00E91006"/>
    <w:rsid w:val="00E95B5A"/>
    <w:rsid w:val="00EA1010"/>
    <w:rsid w:val="00EA294E"/>
    <w:rsid w:val="00EA4DAA"/>
    <w:rsid w:val="00EA6573"/>
    <w:rsid w:val="00EB19D5"/>
    <w:rsid w:val="00EB4FDB"/>
    <w:rsid w:val="00EC20B1"/>
    <w:rsid w:val="00ED3E02"/>
    <w:rsid w:val="00ED5368"/>
    <w:rsid w:val="00ED5F7B"/>
    <w:rsid w:val="00ED6E26"/>
    <w:rsid w:val="00ED762C"/>
    <w:rsid w:val="00EF42B8"/>
    <w:rsid w:val="00F0004B"/>
    <w:rsid w:val="00F00091"/>
    <w:rsid w:val="00F02C9E"/>
    <w:rsid w:val="00F05049"/>
    <w:rsid w:val="00F12BC5"/>
    <w:rsid w:val="00F16D5F"/>
    <w:rsid w:val="00F20329"/>
    <w:rsid w:val="00F20A1D"/>
    <w:rsid w:val="00F27837"/>
    <w:rsid w:val="00F27DDC"/>
    <w:rsid w:val="00F32FCC"/>
    <w:rsid w:val="00F33E07"/>
    <w:rsid w:val="00F416C0"/>
    <w:rsid w:val="00F45E77"/>
    <w:rsid w:val="00F504DA"/>
    <w:rsid w:val="00F51027"/>
    <w:rsid w:val="00F51D82"/>
    <w:rsid w:val="00F54054"/>
    <w:rsid w:val="00F66329"/>
    <w:rsid w:val="00F70124"/>
    <w:rsid w:val="00F72E5E"/>
    <w:rsid w:val="00F7680A"/>
    <w:rsid w:val="00F846A0"/>
    <w:rsid w:val="00F86B3E"/>
    <w:rsid w:val="00F86BE5"/>
    <w:rsid w:val="00F900E3"/>
    <w:rsid w:val="00F9473D"/>
    <w:rsid w:val="00F97AD1"/>
    <w:rsid w:val="00FA0B42"/>
    <w:rsid w:val="00FA1AFF"/>
    <w:rsid w:val="00FB7FEB"/>
    <w:rsid w:val="00FC245B"/>
    <w:rsid w:val="00FC25F7"/>
    <w:rsid w:val="00FC440B"/>
    <w:rsid w:val="00FD71F3"/>
    <w:rsid w:val="00FE2199"/>
    <w:rsid w:val="00FE30FC"/>
    <w:rsid w:val="00FE72E6"/>
    <w:rsid w:val="00FE79F0"/>
    <w:rsid w:val="00FF117C"/>
    <w:rsid w:val="00FF1346"/>
    <w:rsid w:val="00FF1CFE"/>
    <w:rsid w:val="00FF2C41"/>
    <w:rsid w:val="00FF4231"/>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4DFC"/>
  <w15:chartTrackingRefBased/>
  <w15:docId w15:val="{8CC12BE9-BF81-4F4D-B108-36B016B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2"/>
    <w:pPr>
      <w:ind w:left="720"/>
      <w:contextualSpacing/>
    </w:pPr>
  </w:style>
  <w:style w:type="character" w:styleId="Hyperlink">
    <w:name w:val="Hyperlink"/>
    <w:basedOn w:val="DefaultParagraphFont"/>
    <w:uiPriority w:val="99"/>
    <w:unhideWhenUsed/>
    <w:rsid w:val="003D1B7C"/>
    <w:rPr>
      <w:color w:val="0563C1" w:themeColor="hyperlink"/>
      <w:u w:val="single"/>
    </w:rPr>
  </w:style>
  <w:style w:type="character" w:styleId="FollowedHyperlink">
    <w:name w:val="FollowedHyperlink"/>
    <w:basedOn w:val="DefaultParagraphFont"/>
    <w:uiPriority w:val="99"/>
    <w:semiHidden/>
    <w:unhideWhenUsed/>
    <w:rsid w:val="006A42A9"/>
    <w:rPr>
      <w:color w:val="954F72" w:themeColor="followedHyperlink"/>
      <w:u w:val="single"/>
    </w:rPr>
  </w:style>
  <w:style w:type="character" w:styleId="UnresolvedMention">
    <w:name w:val="Unresolved Mention"/>
    <w:basedOn w:val="DefaultParagraphFont"/>
    <w:uiPriority w:val="99"/>
    <w:semiHidden/>
    <w:unhideWhenUsed/>
    <w:rsid w:val="00AF42E8"/>
    <w:rPr>
      <w:color w:val="605E5C"/>
      <w:shd w:val="clear" w:color="auto" w:fill="E1DFDD"/>
    </w:rPr>
  </w:style>
  <w:style w:type="paragraph" w:styleId="PlainText">
    <w:name w:val="Plain Text"/>
    <w:basedOn w:val="Normal"/>
    <w:link w:val="PlainTextChar"/>
    <w:uiPriority w:val="99"/>
    <w:semiHidden/>
    <w:unhideWhenUsed/>
    <w:rsid w:val="008A1A42"/>
    <w:pPr>
      <w:spacing w:after="0" w:line="240" w:lineRule="auto"/>
    </w:pPr>
    <w:rPr>
      <w:rFonts w:ascii="Arial Narrow" w:hAnsi="Arial Narrow" w:cs="Calibri"/>
      <w:color w:val="000000" w:themeColor="text1"/>
      <w:szCs w:val="21"/>
    </w:rPr>
  </w:style>
  <w:style w:type="character" w:customStyle="1" w:styleId="PlainTextChar">
    <w:name w:val="Plain Text Char"/>
    <w:basedOn w:val="DefaultParagraphFont"/>
    <w:link w:val="PlainText"/>
    <w:uiPriority w:val="99"/>
    <w:semiHidden/>
    <w:rsid w:val="008A1A42"/>
    <w:rPr>
      <w:rFonts w:ascii="Arial Narrow" w:hAnsi="Arial Narrow" w:cs="Calibri"/>
      <w:color w:val="000000" w:themeColor="text1"/>
      <w:szCs w:val="21"/>
    </w:rPr>
  </w:style>
  <w:style w:type="paragraph" w:styleId="Header">
    <w:name w:val="header"/>
    <w:basedOn w:val="Normal"/>
    <w:link w:val="HeaderChar"/>
    <w:uiPriority w:val="99"/>
    <w:unhideWhenUsed/>
    <w:rsid w:val="007A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87"/>
  </w:style>
  <w:style w:type="paragraph" w:styleId="Footer">
    <w:name w:val="footer"/>
    <w:basedOn w:val="Normal"/>
    <w:link w:val="FooterChar"/>
    <w:uiPriority w:val="99"/>
    <w:unhideWhenUsed/>
    <w:rsid w:val="007A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87"/>
  </w:style>
  <w:style w:type="paragraph" w:customStyle="1" w:styleId="Default">
    <w:name w:val="Default"/>
    <w:rsid w:val="006303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1308">
      <w:bodyDiv w:val="1"/>
      <w:marLeft w:val="0"/>
      <w:marRight w:val="0"/>
      <w:marTop w:val="0"/>
      <w:marBottom w:val="0"/>
      <w:divBdr>
        <w:top w:val="none" w:sz="0" w:space="0" w:color="auto"/>
        <w:left w:val="none" w:sz="0" w:space="0" w:color="auto"/>
        <w:bottom w:val="none" w:sz="0" w:space="0" w:color="auto"/>
        <w:right w:val="none" w:sz="0" w:space="0" w:color="auto"/>
      </w:divBdr>
    </w:div>
    <w:div w:id="121072792">
      <w:bodyDiv w:val="1"/>
      <w:marLeft w:val="0"/>
      <w:marRight w:val="0"/>
      <w:marTop w:val="0"/>
      <w:marBottom w:val="0"/>
      <w:divBdr>
        <w:top w:val="none" w:sz="0" w:space="0" w:color="auto"/>
        <w:left w:val="none" w:sz="0" w:space="0" w:color="auto"/>
        <w:bottom w:val="none" w:sz="0" w:space="0" w:color="auto"/>
        <w:right w:val="none" w:sz="0" w:space="0" w:color="auto"/>
      </w:divBdr>
    </w:div>
    <w:div w:id="229577631">
      <w:bodyDiv w:val="1"/>
      <w:marLeft w:val="0"/>
      <w:marRight w:val="0"/>
      <w:marTop w:val="0"/>
      <w:marBottom w:val="0"/>
      <w:divBdr>
        <w:top w:val="none" w:sz="0" w:space="0" w:color="auto"/>
        <w:left w:val="none" w:sz="0" w:space="0" w:color="auto"/>
        <w:bottom w:val="none" w:sz="0" w:space="0" w:color="auto"/>
        <w:right w:val="none" w:sz="0" w:space="0" w:color="auto"/>
      </w:divBdr>
    </w:div>
    <w:div w:id="278948995">
      <w:bodyDiv w:val="1"/>
      <w:marLeft w:val="0"/>
      <w:marRight w:val="0"/>
      <w:marTop w:val="0"/>
      <w:marBottom w:val="0"/>
      <w:divBdr>
        <w:top w:val="none" w:sz="0" w:space="0" w:color="auto"/>
        <w:left w:val="none" w:sz="0" w:space="0" w:color="auto"/>
        <w:bottom w:val="none" w:sz="0" w:space="0" w:color="auto"/>
        <w:right w:val="none" w:sz="0" w:space="0" w:color="auto"/>
      </w:divBdr>
    </w:div>
    <w:div w:id="485048615">
      <w:bodyDiv w:val="1"/>
      <w:marLeft w:val="0"/>
      <w:marRight w:val="0"/>
      <w:marTop w:val="0"/>
      <w:marBottom w:val="0"/>
      <w:divBdr>
        <w:top w:val="none" w:sz="0" w:space="0" w:color="auto"/>
        <w:left w:val="none" w:sz="0" w:space="0" w:color="auto"/>
        <w:bottom w:val="none" w:sz="0" w:space="0" w:color="auto"/>
        <w:right w:val="none" w:sz="0" w:space="0" w:color="auto"/>
      </w:divBdr>
    </w:div>
    <w:div w:id="884635269">
      <w:bodyDiv w:val="1"/>
      <w:marLeft w:val="0"/>
      <w:marRight w:val="0"/>
      <w:marTop w:val="0"/>
      <w:marBottom w:val="0"/>
      <w:divBdr>
        <w:top w:val="none" w:sz="0" w:space="0" w:color="auto"/>
        <w:left w:val="none" w:sz="0" w:space="0" w:color="auto"/>
        <w:bottom w:val="none" w:sz="0" w:space="0" w:color="auto"/>
        <w:right w:val="none" w:sz="0" w:space="0" w:color="auto"/>
      </w:divBdr>
    </w:div>
    <w:div w:id="1057322766">
      <w:bodyDiv w:val="1"/>
      <w:marLeft w:val="0"/>
      <w:marRight w:val="0"/>
      <w:marTop w:val="0"/>
      <w:marBottom w:val="0"/>
      <w:divBdr>
        <w:top w:val="none" w:sz="0" w:space="0" w:color="auto"/>
        <w:left w:val="none" w:sz="0" w:space="0" w:color="auto"/>
        <w:bottom w:val="none" w:sz="0" w:space="0" w:color="auto"/>
        <w:right w:val="none" w:sz="0" w:space="0" w:color="auto"/>
      </w:divBdr>
    </w:div>
    <w:div w:id="1154179574">
      <w:bodyDiv w:val="1"/>
      <w:marLeft w:val="0"/>
      <w:marRight w:val="0"/>
      <w:marTop w:val="0"/>
      <w:marBottom w:val="0"/>
      <w:divBdr>
        <w:top w:val="none" w:sz="0" w:space="0" w:color="auto"/>
        <w:left w:val="none" w:sz="0" w:space="0" w:color="auto"/>
        <w:bottom w:val="none" w:sz="0" w:space="0" w:color="auto"/>
        <w:right w:val="none" w:sz="0" w:space="0" w:color="auto"/>
      </w:divBdr>
    </w:div>
    <w:div w:id="1369911893">
      <w:bodyDiv w:val="1"/>
      <w:marLeft w:val="0"/>
      <w:marRight w:val="0"/>
      <w:marTop w:val="0"/>
      <w:marBottom w:val="0"/>
      <w:divBdr>
        <w:top w:val="none" w:sz="0" w:space="0" w:color="auto"/>
        <w:left w:val="none" w:sz="0" w:space="0" w:color="auto"/>
        <w:bottom w:val="none" w:sz="0" w:space="0" w:color="auto"/>
        <w:right w:val="none" w:sz="0" w:space="0" w:color="auto"/>
      </w:divBdr>
    </w:div>
    <w:div w:id="1636107352">
      <w:bodyDiv w:val="1"/>
      <w:marLeft w:val="0"/>
      <w:marRight w:val="0"/>
      <w:marTop w:val="0"/>
      <w:marBottom w:val="0"/>
      <w:divBdr>
        <w:top w:val="none" w:sz="0" w:space="0" w:color="auto"/>
        <w:left w:val="none" w:sz="0" w:space="0" w:color="auto"/>
        <w:bottom w:val="none" w:sz="0" w:space="0" w:color="auto"/>
        <w:right w:val="none" w:sz="0" w:space="0" w:color="auto"/>
      </w:divBdr>
    </w:div>
    <w:div w:id="1638097968">
      <w:bodyDiv w:val="1"/>
      <w:marLeft w:val="0"/>
      <w:marRight w:val="0"/>
      <w:marTop w:val="0"/>
      <w:marBottom w:val="0"/>
      <w:divBdr>
        <w:top w:val="none" w:sz="0" w:space="0" w:color="auto"/>
        <w:left w:val="none" w:sz="0" w:space="0" w:color="auto"/>
        <w:bottom w:val="none" w:sz="0" w:space="0" w:color="auto"/>
        <w:right w:val="none" w:sz="0" w:space="0" w:color="auto"/>
      </w:divBdr>
    </w:div>
    <w:div w:id="1892692840">
      <w:bodyDiv w:val="1"/>
      <w:marLeft w:val="0"/>
      <w:marRight w:val="0"/>
      <w:marTop w:val="0"/>
      <w:marBottom w:val="0"/>
      <w:divBdr>
        <w:top w:val="none" w:sz="0" w:space="0" w:color="auto"/>
        <w:left w:val="none" w:sz="0" w:space="0" w:color="auto"/>
        <w:bottom w:val="none" w:sz="0" w:space="0" w:color="auto"/>
        <w:right w:val="none" w:sz="0" w:space="0" w:color="auto"/>
      </w:divBdr>
    </w:div>
    <w:div w:id="2091803614">
      <w:bodyDiv w:val="1"/>
      <w:marLeft w:val="0"/>
      <w:marRight w:val="0"/>
      <w:marTop w:val="0"/>
      <w:marBottom w:val="0"/>
      <w:divBdr>
        <w:top w:val="none" w:sz="0" w:space="0" w:color="auto"/>
        <w:left w:val="none" w:sz="0" w:space="0" w:color="auto"/>
        <w:bottom w:val="none" w:sz="0" w:space="0" w:color="auto"/>
        <w:right w:val="none" w:sz="0" w:space="0" w:color="auto"/>
      </w:divBdr>
    </w:div>
    <w:div w:id="2116631736">
      <w:bodyDiv w:val="1"/>
      <w:marLeft w:val="0"/>
      <w:marRight w:val="0"/>
      <w:marTop w:val="0"/>
      <w:marBottom w:val="0"/>
      <w:divBdr>
        <w:top w:val="none" w:sz="0" w:space="0" w:color="auto"/>
        <w:left w:val="none" w:sz="0" w:space="0" w:color="auto"/>
        <w:bottom w:val="none" w:sz="0" w:space="0" w:color="auto"/>
        <w:right w:val="none" w:sz="0" w:space="0" w:color="auto"/>
      </w:divBdr>
    </w:div>
    <w:div w:id="21453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Lytch</dc:creator>
  <cp:keywords/>
  <dc:description/>
  <cp:lastModifiedBy>Brenda Brown</cp:lastModifiedBy>
  <cp:revision>2</cp:revision>
  <cp:lastPrinted>2022-10-12T12:56:00Z</cp:lastPrinted>
  <dcterms:created xsi:type="dcterms:W3CDTF">2024-03-06T15:31:00Z</dcterms:created>
  <dcterms:modified xsi:type="dcterms:W3CDTF">2024-03-06T15:31:00Z</dcterms:modified>
</cp:coreProperties>
</file>