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B5FEA" w14:textId="2157B5D9" w:rsidR="00130EFD" w:rsidRPr="00C377F4" w:rsidRDefault="00D736A1" w:rsidP="00976E6C">
      <w:pPr>
        <w:jc w:val="center"/>
        <w:rPr>
          <w:rFonts w:cstheme="minorHAnsi"/>
          <w:b/>
          <w:color w:val="000000" w:themeColor="text1"/>
          <w:sz w:val="24"/>
          <w:szCs w:val="24"/>
        </w:rPr>
      </w:pPr>
      <w:r w:rsidRPr="00C377F4">
        <w:rPr>
          <w:rFonts w:cstheme="minorHAnsi"/>
          <w:noProof/>
          <w:color w:val="000000" w:themeColor="text1"/>
          <w:sz w:val="24"/>
          <w:szCs w:val="24"/>
        </w:rPr>
        <w:drawing>
          <wp:inline distT="0" distB="0" distL="0" distR="0" wp14:anchorId="1100632D" wp14:editId="154C7519">
            <wp:extent cx="3859215" cy="178117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1982" cy="1791683"/>
                    </a:xfrm>
                    <a:prstGeom prst="rect">
                      <a:avLst/>
                    </a:prstGeom>
                    <a:noFill/>
                    <a:ln>
                      <a:noFill/>
                    </a:ln>
                  </pic:spPr>
                </pic:pic>
              </a:graphicData>
            </a:graphic>
          </wp:inline>
        </w:drawing>
      </w:r>
    </w:p>
    <w:p w14:paraId="10E47998" w14:textId="2ED7145C" w:rsidR="00342FA9" w:rsidRPr="00C377F4" w:rsidRDefault="00744EE8" w:rsidP="00D6227B">
      <w:pPr>
        <w:jc w:val="center"/>
        <w:rPr>
          <w:rFonts w:cstheme="minorHAnsi"/>
          <w:b/>
          <w:color w:val="000000" w:themeColor="text1"/>
          <w:sz w:val="24"/>
          <w:szCs w:val="24"/>
        </w:rPr>
      </w:pPr>
      <w:r w:rsidRPr="00C377F4">
        <w:rPr>
          <w:rFonts w:cstheme="minorHAnsi"/>
          <w:b/>
          <w:color w:val="000000" w:themeColor="text1"/>
          <w:sz w:val="24"/>
          <w:szCs w:val="24"/>
        </w:rPr>
        <w:t>Diverse, Military Community</w:t>
      </w:r>
      <w:r w:rsidR="006E197F" w:rsidRPr="00C377F4">
        <w:rPr>
          <w:rFonts w:cstheme="minorHAnsi"/>
          <w:b/>
          <w:color w:val="000000" w:themeColor="text1"/>
          <w:sz w:val="24"/>
          <w:szCs w:val="24"/>
        </w:rPr>
        <w:t xml:space="preserve"> in the Heart of the Carolinas</w:t>
      </w:r>
    </w:p>
    <w:p w14:paraId="413919CE" w14:textId="2C0A146A" w:rsidR="00DE038F" w:rsidRPr="00C377F4" w:rsidRDefault="00744EE8" w:rsidP="00D6227B">
      <w:pPr>
        <w:jc w:val="center"/>
        <w:rPr>
          <w:rFonts w:cstheme="minorHAnsi"/>
          <w:b/>
          <w:color w:val="000000" w:themeColor="text1"/>
          <w:sz w:val="24"/>
          <w:szCs w:val="24"/>
        </w:rPr>
      </w:pPr>
      <w:r w:rsidRPr="00C377F4">
        <w:rPr>
          <w:rFonts w:cstheme="minorHAnsi"/>
          <w:b/>
          <w:color w:val="000000" w:themeColor="text1"/>
          <w:sz w:val="24"/>
          <w:szCs w:val="24"/>
        </w:rPr>
        <w:t xml:space="preserve">Seeks </w:t>
      </w:r>
      <w:r w:rsidR="008E5D1F" w:rsidRPr="00C377F4">
        <w:rPr>
          <w:rFonts w:cstheme="minorHAnsi"/>
          <w:b/>
          <w:color w:val="000000" w:themeColor="text1"/>
          <w:sz w:val="24"/>
          <w:szCs w:val="24"/>
        </w:rPr>
        <w:t xml:space="preserve">their next </w:t>
      </w:r>
      <w:r w:rsidR="00C35B3E" w:rsidRPr="00C377F4">
        <w:rPr>
          <w:rFonts w:cstheme="minorHAnsi"/>
          <w:b/>
          <w:color w:val="000000" w:themeColor="text1"/>
          <w:sz w:val="24"/>
          <w:szCs w:val="24"/>
        </w:rPr>
        <w:t>DSS</w:t>
      </w:r>
      <w:r w:rsidR="00342FA9" w:rsidRPr="00C377F4">
        <w:rPr>
          <w:rFonts w:cstheme="minorHAnsi"/>
          <w:b/>
          <w:color w:val="000000" w:themeColor="text1"/>
          <w:sz w:val="24"/>
          <w:szCs w:val="24"/>
        </w:rPr>
        <w:t xml:space="preserve"> Director</w:t>
      </w:r>
    </w:p>
    <w:p w14:paraId="7EDD745A" w14:textId="5BB66A79" w:rsidR="00DD49C2" w:rsidRPr="00D94D4E" w:rsidRDefault="00DD49C2" w:rsidP="00D94D4E">
      <w:pPr>
        <w:spacing w:after="0" w:line="240" w:lineRule="auto"/>
        <w:rPr>
          <w:rFonts w:eastAsia="Times New Roman" w:cstheme="minorHAnsi"/>
          <w:color w:val="000000" w:themeColor="text1"/>
          <w:sz w:val="24"/>
          <w:szCs w:val="24"/>
        </w:rPr>
      </w:pPr>
      <w:r w:rsidRPr="00C377F4">
        <w:rPr>
          <w:rFonts w:eastAsia="Times New Roman" w:cstheme="minorHAnsi"/>
          <w:color w:val="000000" w:themeColor="text1"/>
          <w:sz w:val="24"/>
          <w:szCs w:val="24"/>
          <w:shd w:val="clear" w:color="auto" w:fill="FFFFFF"/>
        </w:rPr>
        <w:t xml:space="preserve">Cumberland County </w:t>
      </w:r>
      <w:r w:rsidRPr="00C377F4">
        <w:rPr>
          <w:rFonts w:cstheme="minorHAnsi"/>
          <w:color w:val="000000" w:themeColor="text1"/>
          <w:sz w:val="24"/>
          <w:szCs w:val="24"/>
        </w:rPr>
        <w:t>is seeking a passionate advocate</w:t>
      </w:r>
      <w:r w:rsidR="002F3CEE" w:rsidRPr="00C377F4">
        <w:rPr>
          <w:rFonts w:cstheme="minorHAnsi"/>
          <w:color w:val="000000" w:themeColor="text1"/>
          <w:sz w:val="24"/>
          <w:szCs w:val="24"/>
        </w:rPr>
        <w:t>, innovative</w:t>
      </w:r>
      <w:r w:rsidR="00476347" w:rsidRPr="00C377F4">
        <w:rPr>
          <w:rFonts w:cstheme="minorHAnsi"/>
          <w:color w:val="000000" w:themeColor="text1"/>
          <w:sz w:val="24"/>
          <w:szCs w:val="24"/>
        </w:rPr>
        <w:t>,</w:t>
      </w:r>
      <w:r w:rsidRPr="00C377F4">
        <w:rPr>
          <w:rFonts w:cstheme="minorHAnsi"/>
          <w:color w:val="000000" w:themeColor="text1"/>
          <w:sz w:val="24"/>
          <w:szCs w:val="24"/>
        </w:rPr>
        <w:t xml:space="preserve"> and mission</w:t>
      </w:r>
      <w:r w:rsidR="00476347" w:rsidRPr="00C377F4">
        <w:rPr>
          <w:rFonts w:cstheme="minorHAnsi"/>
          <w:color w:val="000000" w:themeColor="text1"/>
          <w:sz w:val="24"/>
          <w:szCs w:val="24"/>
        </w:rPr>
        <w:t>-</w:t>
      </w:r>
      <w:r w:rsidRPr="00C377F4">
        <w:rPr>
          <w:rFonts w:cstheme="minorHAnsi"/>
          <w:color w:val="000000" w:themeColor="text1"/>
          <w:sz w:val="24"/>
          <w:szCs w:val="24"/>
        </w:rPr>
        <w:t xml:space="preserve">driven leader to be their next </w:t>
      </w:r>
      <w:r w:rsidRPr="00C377F4">
        <w:rPr>
          <w:rFonts w:cstheme="minorHAnsi"/>
          <w:b/>
          <w:i/>
          <w:color w:val="000000" w:themeColor="text1"/>
          <w:sz w:val="24"/>
          <w:szCs w:val="24"/>
        </w:rPr>
        <w:t>Department of Social Services (DSS) Director</w:t>
      </w:r>
      <w:r w:rsidR="00C35B3E" w:rsidRPr="00C377F4">
        <w:rPr>
          <w:rFonts w:cstheme="minorHAnsi"/>
          <w:b/>
          <w:i/>
          <w:color w:val="000000" w:themeColor="text1"/>
          <w:sz w:val="24"/>
          <w:szCs w:val="24"/>
        </w:rPr>
        <w:t>.</w:t>
      </w:r>
      <w:r w:rsidR="00C35B3E" w:rsidRPr="00C377F4">
        <w:rPr>
          <w:rFonts w:cstheme="minorHAnsi"/>
          <w:color w:val="000000" w:themeColor="text1"/>
          <w:sz w:val="24"/>
          <w:szCs w:val="24"/>
        </w:rPr>
        <w:t xml:space="preserve"> The ideal Social Services Director is a strong, and motivated leader with the creativity, and vision to grow and direct the Department of Social Services. </w:t>
      </w:r>
      <w:r w:rsidRPr="00C377F4">
        <w:rPr>
          <w:rFonts w:cstheme="minorHAnsi"/>
          <w:color w:val="000000" w:themeColor="text1"/>
          <w:sz w:val="24"/>
          <w:szCs w:val="24"/>
        </w:rPr>
        <w:t xml:space="preserve"> The successful leader has a track record of partnering and collaborating with staff, community, </w:t>
      </w:r>
      <w:r w:rsidR="002F3CEE" w:rsidRPr="00C377F4">
        <w:rPr>
          <w:rFonts w:cstheme="minorHAnsi"/>
          <w:color w:val="000000" w:themeColor="text1"/>
          <w:sz w:val="24"/>
          <w:szCs w:val="24"/>
        </w:rPr>
        <w:t>state and federal stakeholders</w:t>
      </w:r>
      <w:r w:rsidRPr="00C377F4">
        <w:rPr>
          <w:rFonts w:cstheme="minorHAnsi"/>
          <w:color w:val="000000" w:themeColor="text1"/>
          <w:sz w:val="24"/>
          <w:szCs w:val="24"/>
        </w:rPr>
        <w:t xml:space="preserve">, the </w:t>
      </w:r>
      <w:r w:rsidR="002F3CEE" w:rsidRPr="00C377F4">
        <w:rPr>
          <w:rFonts w:cstheme="minorHAnsi"/>
          <w:color w:val="000000" w:themeColor="text1"/>
          <w:sz w:val="24"/>
          <w:szCs w:val="24"/>
        </w:rPr>
        <w:t xml:space="preserve">Social Services </w:t>
      </w:r>
      <w:r w:rsidRPr="00C377F4">
        <w:rPr>
          <w:rFonts w:cstheme="minorHAnsi"/>
          <w:color w:val="000000" w:themeColor="text1"/>
          <w:sz w:val="24"/>
          <w:szCs w:val="24"/>
        </w:rPr>
        <w:t>Board</w:t>
      </w:r>
      <w:r w:rsidR="002F3CEE" w:rsidRPr="00C377F4">
        <w:rPr>
          <w:rFonts w:cstheme="minorHAnsi"/>
          <w:color w:val="000000" w:themeColor="text1"/>
          <w:sz w:val="24"/>
          <w:szCs w:val="24"/>
        </w:rPr>
        <w:t xml:space="preserve">, </w:t>
      </w:r>
      <w:r w:rsidRPr="00C377F4">
        <w:rPr>
          <w:rFonts w:cstheme="minorHAnsi"/>
          <w:color w:val="000000" w:themeColor="text1"/>
          <w:sz w:val="24"/>
          <w:szCs w:val="24"/>
        </w:rPr>
        <w:t>County Manage</w:t>
      </w:r>
      <w:r w:rsidR="002F3CEE" w:rsidRPr="00C377F4">
        <w:rPr>
          <w:rFonts w:cstheme="minorHAnsi"/>
          <w:color w:val="000000" w:themeColor="text1"/>
          <w:sz w:val="24"/>
          <w:szCs w:val="24"/>
        </w:rPr>
        <w:t>ment</w:t>
      </w:r>
      <w:r w:rsidR="000F4327" w:rsidRPr="00C377F4">
        <w:rPr>
          <w:rFonts w:cstheme="minorHAnsi"/>
          <w:color w:val="000000" w:themeColor="text1"/>
          <w:sz w:val="24"/>
          <w:szCs w:val="24"/>
        </w:rPr>
        <w:t>,</w:t>
      </w:r>
      <w:r w:rsidRPr="00C377F4">
        <w:rPr>
          <w:rFonts w:cstheme="minorHAnsi"/>
          <w:color w:val="000000" w:themeColor="text1"/>
          <w:sz w:val="24"/>
          <w:szCs w:val="24"/>
        </w:rPr>
        <w:t xml:space="preserve"> and County Commissioners to carry out the mission of the department </w:t>
      </w:r>
      <w:r w:rsidRPr="00C377F4">
        <w:rPr>
          <w:rFonts w:eastAsia="Times New Roman" w:cstheme="minorHAnsi"/>
          <w:color w:val="000000" w:themeColor="text1"/>
          <w:sz w:val="24"/>
          <w:szCs w:val="24"/>
          <w:shd w:val="clear" w:color="auto" w:fill="FFFFFF"/>
        </w:rPr>
        <w:t>“to strengthen individuals and families and to protect children and vulnerable adults. We collaborate with our community partners to provide programs and services which engage our customers in improving their quality of life</w:t>
      </w:r>
      <w:r w:rsidR="008E5D1F" w:rsidRPr="00C377F4">
        <w:rPr>
          <w:rFonts w:eastAsia="Times New Roman" w:cstheme="minorHAnsi"/>
          <w:color w:val="000000" w:themeColor="text1"/>
          <w:sz w:val="24"/>
          <w:szCs w:val="24"/>
          <w:shd w:val="clear" w:color="auto" w:fill="FFFFFF"/>
        </w:rPr>
        <w:t>.</w:t>
      </w:r>
      <w:r w:rsidRPr="00C377F4">
        <w:rPr>
          <w:rFonts w:eastAsia="Times New Roman" w:cstheme="minorHAnsi"/>
          <w:color w:val="000000" w:themeColor="text1"/>
          <w:sz w:val="24"/>
          <w:szCs w:val="24"/>
          <w:shd w:val="clear" w:color="auto" w:fill="FFFFFF"/>
        </w:rPr>
        <w:t>”</w:t>
      </w:r>
      <w:r w:rsidR="008E5D1F" w:rsidRPr="00C377F4">
        <w:rPr>
          <w:rFonts w:eastAsia="Times New Roman" w:cstheme="minorHAnsi"/>
          <w:color w:val="000000" w:themeColor="text1"/>
          <w:sz w:val="24"/>
          <w:szCs w:val="24"/>
          <w:shd w:val="clear" w:color="auto" w:fill="FFFFFF"/>
        </w:rPr>
        <w:t xml:space="preserve"> The position is open due to retirement</w:t>
      </w:r>
      <w:r w:rsidR="002F3CEE" w:rsidRPr="00C377F4">
        <w:rPr>
          <w:rFonts w:eastAsia="Times New Roman" w:cstheme="minorHAnsi"/>
          <w:color w:val="000000" w:themeColor="text1"/>
          <w:sz w:val="24"/>
          <w:szCs w:val="24"/>
          <w:shd w:val="clear" w:color="auto" w:fill="FFFFFF"/>
        </w:rPr>
        <w:t>.</w:t>
      </w:r>
    </w:p>
    <w:p w14:paraId="035B7083" w14:textId="77777777" w:rsidR="00D94D4E" w:rsidRDefault="00D94D4E" w:rsidP="00D94D4E">
      <w:pPr>
        <w:spacing w:after="0" w:line="240" w:lineRule="auto"/>
        <w:rPr>
          <w:rFonts w:cstheme="minorHAnsi"/>
          <w:b/>
          <w:color w:val="000000" w:themeColor="text1"/>
          <w:sz w:val="24"/>
          <w:szCs w:val="24"/>
        </w:rPr>
      </w:pPr>
    </w:p>
    <w:p w14:paraId="7E0F1B95" w14:textId="70CCFEE4" w:rsidR="00D720D4" w:rsidRPr="00C377F4" w:rsidRDefault="00D720D4" w:rsidP="00D94D4E">
      <w:pPr>
        <w:spacing w:after="0" w:line="240" w:lineRule="auto"/>
        <w:rPr>
          <w:rFonts w:cstheme="minorHAnsi"/>
          <w:b/>
          <w:color w:val="000000" w:themeColor="text1"/>
          <w:sz w:val="24"/>
          <w:szCs w:val="24"/>
        </w:rPr>
      </w:pPr>
      <w:r w:rsidRPr="00C377F4">
        <w:rPr>
          <w:rFonts w:cstheme="minorHAnsi"/>
          <w:b/>
          <w:color w:val="000000" w:themeColor="text1"/>
          <w:sz w:val="24"/>
          <w:szCs w:val="24"/>
        </w:rPr>
        <w:t>The Community:</w:t>
      </w:r>
    </w:p>
    <w:p w14:paraId="160DD7D7" w14:textId="3A93BAC9" w:rsidR="006E197F" w:rsidRPr="00C377F4" w:rsidRDefault="00D720D4" w:rsidP="00AB7209">
      <w:pPr>
        <w:rPr>
          <w:rFonts w:cstheme="minorHAnsi"/>
          <w:color w:val="000000" w:themeColor="text1"/>
          <w:sz w:val="24"/>
          <w:szCs w:val="24"/>
        </w:rPr>
      </w:pPr>
      <w:r w:rsidRPr="00C377F4">
        <w:rPr>
          <w:rFonts w:cstheme="minorHAnsi"/>
          <w:color w:val="000000" w:themeColor="text1"/>
          <w:sz w:val="24"/>
          <w:szCs w:val="24"/>
        </w:rPr>
        <w:t>Cumberland County</w:t>
      </w:r>
      <w:r w:rsidR="006E197F" w:rsidRPr="00C377F4">
        <w:rPr>
          <w:rFonts w:cstheme="minorHAnsi"/>
          <w:color w:val="000000" w:themeColor="text1"/>
          <w:sz w:val="24"/>
          <w:szCs w:val="24"/>
        </w:rPr>
        <w:t xml:space="preserve"> rests in the heart of the Carolinas. Located along Interstate 95 in southeast North Carolina, Cumberland County </w:t>
      </w:r>
      <w:r w:rsidRPr="00C377F4">
        <w:rPr>
          <w:rFonts w:cstheme="minorHAnsi"/>
          <w:color w:val="000000" w:themeColor="text1"/>
          <w:sz w:val="24"/>
          <w:szCs w:val="24"/>
        </w:rPr>
        <w:t xml:space="preserve">is a large and vibrant county </w:t>
      </w:r>
      <w:r w:rsidR="006E197F" w:rsidRPr="00C377F4">
        <w:rPr>
          <w:rFonts w:cstheme="minorHAnsi"/>
          <w:color w:val="000000" w:themeColor="text1"/>
          <w:sz w:val="24"/>
          <w:szCs w:val="24"/>
        </w:rPr>
        <w:t xml:space="preserve">beaming with creative energy, historic charm, diligent workers and compassionate residents. The community is known for its cultural diversity and accessible location. </w:t>
      </w:r>
    </w:p>
    <w:p w14:paraId="24A21B17" w14:textId="3609EFBA" w:rsidR="00D720D4" w:rsidRPr="00C377F4" w:rsidRDefault="00B41235" w:rsidP="00AB7209">
      <w:pPr>
        <w:rPr>
          <w:rFonts w:cstheme="minorHAnsi"/>
          <w:color w:val="000000" w:themeColor="text1"/>
          <w:sz w:val="24"/>
          <w:szCs w:val="24"/>
        </w:rPr>
      </w:pPr>
      <w:r w:rsidRPr="00C377F4">
        <w:rPr>
          <w:rFonts w:cstheme="minorHAnsi"/>
          <w:color w:val="000000" w:themeColor="text1"/>
          <w:sz w:val="24"/>
          <w:szCs w:val="24"/>
        </w:rPr>
        <w:t>W</w:t>
      </w:r>
      <w:r w:rsidR="00D720D4" w:rsidRPr="00C377F4">
        <w:rPr>
          <w:rFonts w:cstheme="minorHAnsi"/>
          <w:color w:val="000000" w:themeColor="text1"/>
          <w:sz w:val="24"/>
          <w:szCs w:val="24"/>
        </w:rPr>
        <w:t xml:space="preserve">ith a diverse population of approximately </w:t>
      </w:r>
      <w:r w:rsidR="006E0512" w:rsidRPr="00C377F4">
        <w:rPr>
          <w:rFonts w:cstheme="minorHAnsi"/>
          <w:color w:val="000000" w:themeColor="text1"/>
          <w:sz w:val="24"/>
          <w:szCs w:val="24"/>
        </w:rPr>
        <w:t>335</w:t>
      </w:r>
      <w:r w:rsidR="00D720D4" w:rsidRPr="00C377F4">
        <w:rPr>
          <w:rFonts w:cstheme="minorHAnsi"/>
          <w:color w:val="000000" w:themeColor="text1"/>
          <w:sz w:val="24"/>
          <w:szCs w:val="24"/>
        </w:rPr>
        <w:t xml:space="preserve">,000, </w:t>
      </w:r>
      <w:r w:rsidRPr="00C377F4">
        <w:rPr>
          <w:rFonts w:cstheme="minorHAnsi"/>
          <w:color w:val="000000" w:themeColor="text1"/>
          <w:sz w:val="24"/>
          <w:szCs w:val="24"/>
        </w:rPr>
        <w:t xml:space="preserve">Cumberland is </w:t>
      </w:r>
      <w:r w:rsidR="00D720D4" w:rsidRPr="00C377F4">
        <w:rPr>
          <w:rFonts w:cstheme="minorHAnsi"/>
          <w:color w:val="000000" w:themeColor="text1"/>
          <w:sz w:val="24"/>
          <w:szCs w:val="24"/>
        </w:rPr>
        <w:t xml:space="preserve">the fifth most populous county in the state. Cumberland County is home to Fort Bragg, the largest military installation in the world and headquarters for U.S. </w:t>
      </w:r>
      <w:r w:rsidR="00F44CA5" w:rsidRPr="00C377F4">
        <w:rPr>
          <w:rFonts w:cstheme="minorHAnsi"/>
          <w:color w:val="000000" w:themeColor="text1"/>
          <w:sz w:val="24"/>
          <w:szCs w:val="24"/>
        </w:rPr>
        <w:t xml:space="preserve">Army </w:t>
      </w:r>
      <w:r w:rsidR="00D720D4" w:rsidRPr="00C377F4">
        <w:rPr>
          <w:rFonts w:cstheme="minorHAnsi"/>
          <w:color w:val="000000" w:themeColor="text1"/>
          <w:sz w:val="24"/>
          <w:szCs w:val="24"/>
        </w:rPr>
        <w:t>Forces Command, XVIII Airborne Corp</w:t>
      </w:r>
      <w:r w:rsidR="00F44CA5" w:rsidRPr="00C377F4">
        <w:rPr>
          <w:rFonts w:cstheme="minorHAnsi"/>
          <w:color w:val="000000" w:themeColor="text1"/>
          <w:sz w:val="24"/>
          <w:szCs w:val="24"/>
        </w:rPr>
        <w:t>s</w:t>
      </w:r>
      <w:r w:rsidR="00D720D4" w:rsidRPr="00C377F4">
        <w:rPr>
          <w:rFonts w:cstheme="minorHAnsi"/>
          <w:color w:val="000000" w:themeColor="text1"/>
          <w:sz w:val="24"/>
          <w:szCs w:val="24"/>
        </w:rPr>
        <w:t>, 82nd Airborne</w:t>
      </w:r>
      <w:r w:rsidR="00F44CA5" w:rsidRPr="00C377F4">
        <w:rPr>
          <w:rFonts w:cstheme="minorHAnsi"/>
          <w:color w:val="000000" w:themeColor="text1"/>
          <w:sz w:val="24"/>
          <w:szCs w:val="24"/>
        </w:rPr>
        <w:t xml:space="preserve"> Division</w:t>
      </w:r>
      <w:r w:rsidR="00D720D4" w:rsidRPr="00C377F4">
        <w:rPr>
          <w:rFonts w:cstheme="minorHAnsi"/>
          <w:color w:val="000000" w:themeColor="text1"/>
          <w:sz w:val="24"/>
          <w:szCs w:val="24"/>
        </w:rPr>
        <w:t xml:space="preserve">, U.S. Army Reserve </w:t>
      </w:r>
      <w:r w:rsidR="00F16158" w:rsidRPr="00C377F4">
        <w:rPr>
          <w:rFonts w:cstheme="minorHAnsi"/>
          <w:color w:val="000000" w:themeColor="text1"/>
          <w:sz w:val="24"/>
          <w:szCs w:val="24"/>
        </w:rPr>
        <w:t xml:space="preserve">Command </w:t>
      </w:r>
      <w:r w:rsidR="00D720D4" w:rsidRPr="00C377F4">
        <w:rPr>
          <w:rFonts w:cstheme="minorHAnsi"/>
          <w:color w:val="000000" w:themeColor="text1"/>
          <w:sz w:val="24"/>
          <w:szCs w:val="24"/>
        </w:rPr>
        <w:t xml:space="preserve">and U.S. </w:t>
      </w:r>
      <w:r w:rsidR="00F44CA5" w:rsidRPr="00C377F4">
        <w:rPr>
          <w:rFonts w:cstheme="minorHAnsi"/>
          <w:color w:val="000000" w:themeColor="text1"/>
          <w:sz w:val="24"/>
          <w:szCs w:val="24"/>
        </w:rPr>
        <w:t xml:space="preserve">Army </w:t>
      </w:r>
      <w:r w:rsidR="00D720D4" w:rsidRPr="00C377F4">
        <w:rPr>
          <w:rFonts w:cstheme="minorHAnsi"/>
          <w:color w:val="000000" w:themeColor="text1"/>
          <w:sz w:val="24"/>
          <w:szCs w:val="24"/>
        </w:rPr>
        <w:t xml:space="preserve">Special </w:t>
      </w:r>
      <w:r w:rsidR="00F16158" w:rsidRPr="00C377F4">
        <w:rPr>
          <w:rFonts w:cstheme="minorHAnsi"/>
          <w:color w:val="000000" w:themeColor="text1"/>
          <w:sz w:val="24"/>
          <w:szCs w:val="24"/>
        </w:rPr>
        <w:t xml:space="preserve">Operations </w:t>
      </w:r>
      <w:r w:rsidR="00D720D4" w:rsidRPr="00C377F4">
        <w:rPr>
          <w:rFonts w:cstheme="minorHAnsi"/>
          <w:color w:val="000000" w:themeColor="text1"/>
          <w:sz w:val="24"/>
          <w:szCs w:val="24"/>
        </w:rPr>
        <w:t>Command</w:t>
      </w:r>
      <w:r w:rsidRPr="00C377F4">
        <w:rPr>
          <w:rFonts w:cstheme="minorHAnsi"/>
          <w:color w:val="000000" w:themeColor="text1"/>
          <w:sz w:val="24"/>
          <w:szCs w:val="24"/>
        </w:rPr>
        <w:t>. The post has</w:t>
      </w:r>
      <w:r w:rsidR="00FF0095" w:rsidRPr="00C377F4">
        <w:rPr>
          <w:rFonts w:cstheme="minorHAnsi"/>
          <w:color w:val="000000" w:themeColor="text1"/>
          <w:sz w:val="24"/>
          <w:szCs w:val="24"/>
        </w:rPr>
        <w:t xml:space="preserve"> </w:t>
      </w:r>
      <w:r w:rsidR="00D720D4" w:rsidRPr="00C377F4">
        <w:rPr>
          <w:rFonts w:cstheme="minorHAnsi"/>
          <w:color w:val="000000" w:themeColor="text1"/>
          <w:sz w:val="24"/>
          <w:szCs w:val="24"/>
        </w:rPr>
        <w:t>an active</w:t>
      </w:r>
      <w:r w:rsidR="00D736A1" w:rsidRPr="00C377F4">
        <w:rPr>
          <w:rFonts w:cstheme="minorHAnsi"/>
          <w:color w:val="000000" w:themeColor="text1"/>
          <w:sz w:val="24"/>
          <w:szCs w:val="24"/>
        </w:rPr>
        <w:t>-</w:t>
      </w:r>
      <w:r w:rsidR="00D720D4" w:rsidRPr="00C377F4">
        <w:rPr>
          <w:rFonts w:cstheme="minorHAnsi"/>
          <w:color w:val="000000" w:themeColor="text1"/>
          <w:sz w:val="24"/>
          <w:szCs w:val="24"/>
        </w:rPr>
        <w:t>duty population of over 51,000 troops.</w:t>
      </w:r>
    </w:p>
    <w:p w14:paraId="79F613D9" w14:textId="5E91C71C" w:rsidR="00D720D4" w:rsidRPr="00C377F4" w:rsidRDefault="00D720D4" w:rsidP="00AB7209">
      <w:pPr>
        <w:rPr>
          <w:rFonts w:cstheme="minorHAnsi"/>
          <w:color w:val="000000" w:themeColor="text1"/>
          <w:sz w:val="24"/>
          <w:szCs w:val="24"/>
        </w:rPr>
      </w:pPr>
      <w:r w:rsidRPr="00C377F4">
        <w:rPr>
          <w:rFonts w:cstheme="minorHAnsi"/>
          <w:color w:val="000000" w:themeColor="text1"/>
          <w:sz w:val="24"/>
          <w:szCs w:val="24"/>
        </w:rPr>
        <w:t>The City of Fayetteville (pop. 20</w:t>
      </w:r>
      <w:r w:rsidR="00E76696" w:rsidRPr="00C377F4">
        <w:rPr>
          <w:rFonts w:cstheme="minorHAnsi"/>
          <w:color w:val="000000" w:themeColor="text1"/>
          <w:sz w:val="24"/>
          <w:szCs w:val="24"/>
        </w:rPr>
        <w:t>9</w:t>
      </w:r>
      <w:r w:rsidRPr="00C377F4">
        <w:rPr>
          <w:rFonts w:cstheme="minorHAnsi"/>
          <w:color w:val="000000" w:themeColor="text1"/>
          <w:sz w:val="24"/>
          <w:szCs w:val="24"/>
        </w:rPr>
        <w:t>,000, sixth</w:t>
      </w:r>
      <w:r w:rsidR="00BC64D2">
        <w:rPr>
          <w:rFonts w:cstheme="minorHAnsi"/>
          <w:color w:val="000000" w:themeColor="text1"/>
          <w:sz w:val="24"/>
          <w:szCs w:val="24"/>
        </w:rPr>
        <w:t>-</w:t>
      </w:r>
      <w:r w:rsidRPr="00C377F4">
        <w:rPr>
          <w:rFonts w:cstheme="minorHAnsi"/>
          <w:color w:val="000000" w:themeColor="text1"/>
          <w:sz w:val="24"/>
          <w:szCs w:val="24"/>
        </w:rPr>
        <w:t xml:space="preserve">largest city in N.C.) is the county seat and one of nine municipalities within </w:t>
      </w:r>
      <w:r w:rsidR="00D55757" w:rsidRPr="00C377F4">
        <w:rPr>
          <w:rFonts w:cstheme="minorHAnsi"/>
          <w:color w:val="000000" w:themeColor="text1"/>
          <w:sz w:val="24"/>
          <w:szCs w:val="24"/>
        </w:rPr>
        <w:t>Cumberland County</w:t>
      </w:r>
      <w:r w:rsidRPr="00C377F4">
        <w:rPr>
          <w:rFonts w:cstheme="minorHAnsi"/>
          <w:color w:val="000000" w:themeColor="text1"/>
          <w:sz w:val="24"/>
          <w:szCs w:val="24"/>
        </w:rPr>
        <w:t xml:space="preserve">. </w:t>
      </w:r>
      <w:r w:rsidR="006E0512" w:rsidRPr="00C377F4">
        <w:rPr>
          <w:rFonts w:cstheme="minorHAnsi"/>
          <w:color w:val="000000" w:themeColor="text1"/>
          <w:sz w:val="24"/>
          <w:szCs w:val="24"/>
        </w:rPr>
        <w:t xml:space="preserve">With its ties to Fort Bragg, </w:t>
      </w:r>
      <w:r w:rsidRPr="00C377F4">
        <w:rPr>
          <w:rFonts w:cstheme="minorHAnsi"/>
          <w:color w:val="000000" w:themeColor="text1"/>
          <w:sz w:val="24"/>
          <w:szCs w:val="24"/>
        </w:rPr>
        <w:t xml:space="preserve">Fayetteville </w:t>
      </w:r>
      <w:r w:rsidR="006E0512" w:rsidRPr="00C377F4">
        <w:rPr>
          <w:rFonts w:cstheme="minorHAnsi"/>
          <w:color w:val="000000" w:themeColor="text1"/>
          <w:sz w:val="24"/>
          <w:szCs w:val="24"/>
        </w:rPr>
        <w:t xml:space="preserve">has one of the youngest populations in the Carolinas and </w:t>
      </w:r>
      <w:r w:rsidRPr="00C377F4">
        <w:rPr>
          <w:rFonts w:cstheme="minorHAnsi"/>
          <w:color w:val="000000" w:themeColor="text1"/>
          <w:sz w:val="24"/>
          <w:szCs w:val="24"/>
        </w:rPr>
        <w:t>is a two-time All-America City award winner that offers the amenities of a sizable city, a revitalized downtown area and numerous shopping opportunities. The other municipalities provide the option of small-town living, and Cumberland County includes large rural areas as well.</w:t>
      </w:r>
    </w:p>
    <w:p w14:paraId="0B47BE32" w14:textId="54FBCF57" w:rsidR="00710B68" w:rsidRPr="00D94D4E" w:rsidRDefault="00D720D4" w:rsidP="00710B68">
      <w:pPr>
        <w:spacing w:line="300" w:lineRule="atLeast"/>
        <w:rPr>
          <w:rFonts w:eastAsia="Times New Roman" w:cstheme="minorHAnsi"/>
          <w:color w:val="000000" w:themeColor="text1"/>
          <w:sz w:val="24"/>
          <w:szCs w:val="24"/>
        </w:rPr>
      </w:pPr>
      <w:r w:rsidRPr="00C377F4">
        <w:rPr>
          <w:rFonts w:cstheme="minorHAnsi"/>
          <w:color w:val="000000" w:themeColor="text1"/>
          <w:sz w:val="24"/>
          <w:szCs w:val="24"/>
        </w:rPr>
        <w:lastRenderedPageBreak/>
        <w:t xml:space="preserve">One of Cumberland County's greatest assets is its thriving arts and cultural community. Theatre, symphony orchestras, and museums for adults and children are available, including the Airborne and Special Operations Museum. A variety of festivals and special events are held throughout the year and </w:t>
      </w:r>
      <w:r w:rsidR="00F31B73" w:rsidRPr="00C377F4">
        <w:rPr>
          <w:rFonts w:cstheme="minorHAnsi"/>
          <w:color w:val="000000" w:themeColor="text1"/>
          <w:sz w:val="24"/>
          <w:szCs w:val="24"/>
        </w:rPr>
        <w:t xml:space="preserve">the area is </w:t>
      </w:r>
      <w:r w:rsidRPr="00C377F4">
        <w:rPr>
          <w:rFonts w:cstheme="minorHAnsi"/>
          <w:color w:val="000000" w:themeColor="text1"/>
          <w:sz w:val="24"/>
          <w:szCs w:val="24"/>
        </w:rPr>
        <w:t xml:space="preserve">also home to the Fayetteville Marksmen hockey team </w:t>
      </w:r>
      <w:r w:rsidR="006E0512" w:rsidRPr="00C377F4">
        <w:rPr>
          <w:rFonts w:cstheme="minorHAnsi"/>
          <w:color w:val="000000" w:themeColor="text1"/>
          <w:sz w:val="24"/>
          <w:szCs w:val="24"/>
        </w:rPr>
        <w:t xml:space="preserve">and the </w:t>
      </w:r>
      <w:r w:rsidR="00FF4B4F" w:rsidRPr="00C377F4">
        <w:rPr>
          <w:rFonts w:cstheme="minorHAnsi"/>
          <w:color w:val="000000" w:themeColor="text1"/>
          <w:sz w:val="24"/>
          <w:szCs w:val="24"/>
        </w:rPr>
        <w:t>Fayetteville Woodpeckers</w:t>
      </w:r>
      <w:r w:rsidR="006E0512" w:rsidRPr="00C377F4">
        <w:rPr>
          <w:rFonts w:cstheme="minorHAnsi"/>
          <w:color w:val="000000" w:themeColor="text1"/>
          <w:sz w:val="24"/>
          <w:szCs w:val="24"/>
        </w:rPr>
        <w:t xml:space="preserve"> minor league baseball team</w:t>
      </w:r>
      <w:r w:rsidR="00FF4B4F" w:rsidRPr="00C377F4">
        <w:rPr>
          <w:rFonts w:cstheme="minorHAnsi"/>
          <w:color w:val="000000" w:themeColor="text1"/>
          <w:sz w:val="24"/>
          <w:szCs w:val="24"/>
        </w:rPr>
        <w:t xml:space="preserve">, </w:t>
      </w:r>
      <w:r w:rsidR="00903381" w:rsidRPr="00C377F4">
        <w:rPr>
          <w:rFonts w:cstheme="minorHAnsi"/>
          <w:color w:val="000000" w:themeColor="text1"/>
          <w:sz w:val="24"/>
          <w:szCs w:val="24"/>
        </w:rPr>
        <w:t>a</w:t>
      </w:r>
      <w:r w:rsidRPr="00C377F4">
        <w:rPr>
          <w:rFonts w:cstheme="minorHAnsi"/>
          <w:color w:val="000000" w:themeColor="text1"/>
          <w:sz w:val="24"/>
          <w:szCs w:val="24"/>
        </w:rPr>
        <w:t xml:space="preserve"> Houston Astros </w:t>
      </w:r>
      <w:r w:rsidR="008D1928" w:rsidRPr="00C377F4">
        <w:rPr>
          <w:rFonts w:cstheme="minorHAnsi"/>
          <w:color w:val="000000" w:themeColor="text1"/>
          <w:sz w:val="24"/>
          <w:szCs w:val="24"/>
        </w:rPr>
        <w:t>affiliate</w:t>
      </w:r>
      <w:r w:rsidR="006E0512" w:rsidRPr="00C377F4">
        <w:rPr>
          <w:rFonts w:cstheme="minorHAnsi"/>
          <w:color w:val="000000" w:themeColor="text1"/>
          <w:sz w:val="24"/>
          <w:szCs w:val="24"/>
        </w:rPr>
        <w:t xml:space="preserve">. The team’s state-of-art stadium </w:t>
      </w:r>
      <w:r w:rsidR="002F3CEE" w:rsidRPr="00C377F4">
        <w:rPr>
          <w:rFonts w:cstheme="minorHAnsi"/>
          <w:color w:val="000000" w:themeColor="text1"/>
          <w:sz w:val="24"/>
          <w:szCs w:val="24"/>
        </w:rPr>
        <w:t xml:space="preserve">serves as </w:t>
      </w:r>
      <w:r w:rsidR="006E0512" w:rsidRPr="00C377F4">
        <w:rPr>
          <w:rFonts w:cstheme="minorHAnsi"/>
          <w:color w:val="000000" w:themeColor="text1"/>
          <w:sz w:val="24"/>
          <w:szCs w:val="24"/>
        </w:rPr>
        <w:t xml:space="preserve">an anchor for the downtown area. </w:t>
      </w:r>
      <w:r w:rsidRPr="00C377F4">
        <w:rPr>
          <w:rFonts w:cstheme="minorHAnsi"/>
          <w:color w:val="000000" w:themeColor="text1"/>
          <w:sz w:val="24"/>
          <w:szCs w:val="24"/>
        </w:rPr>
        <w:t xml:space="preserve">Cumberland County is </w:t>
      </w:r>
      <w:r w:rsidR="00FF4B4F" w:rsidRPr="00C377F4">
        <w:rPr>
          <w:rFonts w:cstheme="minorHAnsi"/>
          <w:color w:val="000000" w:themeColor="text1"/>
          <w:sz w:val="24"/>
          <w:szCs w:val="24"/>
        </w:rPr>
        <w:t xml:space="preserve">also </w:t>
      </w:r>
      <w:r w:rsidRPr="00C377F4">
        <w:rPr>
          <w:rFonts w:cstheme="minorHAnsi"/>
          <w:color w:val="000000" w:themeColor="text1"/>
          <w:sz w:val="24"/>
          <w:szCs w:val="24"/>
        </w:rPr>
        <w:t>home to two outstanding universities</w:t>
      </w:r>
      <w:r w:rsidR="00710B68">
        <w:rPr>
          <w:rFonts w:cstheme="minorHAnsi"/>
          <w:color w:val="000000" w:themeColor="text1"/>
          <w:sz w:val="24"/>
          <w:szCs w:val="24"/>
        </w:rPr>
        <w:t>,</w:t>
      </w:r>
      <w:r w:rsidRPr="00C377F4">
        <w:rPr>
          <w:rFonts w:cstheme="minorHAnsi"/>
          <w:color w:val="000000" w:themeColor="text1"/>
          <w:sz w:val="24"/>
          <w:szCs w:val="24"/>
        </w:rPr>
        <w:t xml:space="preserve"> an excellent community college</w:t>
      </w:r>
      <w:r w:rsidR="00710B68">
        <w:rPr>
          <w:rFonts w:cstheme="minorHAnsi"/>
          <w:color w:val="000000" w:themeColor="text1"/>
          <w:sz w:val="24"/>
          <w:szCs w:val="24"/>
        </w:rPr>
        <w:t xml:space="preserve"> </w:t>
      </w:r>
      <w:r w:rsidR="00710B68" w:rsidRPr="00D94D4E">
        <w:rPr>
          <w:rFonts w:cstheme="minorHAnsi"/>
          <w:color w:val="000000" w:themeColor="text1"/>
          <w:sz w:val="24"/>
          <w:szCs w:val="24"/>
        </w:rPr>
        <w:t>and</w:t>
      </w:r>
      <w:r w:rsidR="00710B68" w:rsidRPr="00D94D4E">
        <w:rPr>
          <w:rFonts w:eastAsia="Times New Roman" w:cstheme="minorHAnsi"/>
          <w:color w:val="000000" w:themeColor="text1"/>
          <w:sz w:val="24"/>
          <w:szCs w:val="24"/>
        </w:rPr>
        <w:t xml:space="preserve"> the 8th largest health system in the state, Cape Fear Valley Health is an award-winning, 8-hospital regional health system with more than 1 million inpatient</w:t>
      </w:r>
      <w:r w:rsidR="00BC64D2">
        <w:rPr>
          <w:rFonts w:eastAsia="Times New Roman" w:cstheme="minorHAnsi"/>
          <w:color w:val="000000" w:themeColor="text1"/>
          <w:sz w:val="24"/>
          <w:szCs w:val="24"/>
        </w:rPr>
        <w:t>s</w:t>
      </w:r>
      <w:r w:rsidR="00710B68" w:rsidRPr="00D94D4E">
        <w:rPr>
          <w:rFonts w:eastAsia="Times New Roman" w:cstheme="minorHAnsi"/>
          <w:color w:val="000000" w:themeColor="text1"/>
          <w:sz w:val="24"/>
          <w:szCs w:val="24"/>
        </w:rPr>
        <w:t xml:space="preserve"> and outpatients annually.</w:t>
      </w:r>
    </w:p>
    <w:p w14:paraId="577D47D8" w14:textId="77777777" w:rsidR="00D720D4" w:rsidRPr="00C377F4" w:rsidRDefault="00D720D4" w:rsidP="00AB7209">
      <w:pPr>
        <w:rPr>
          <w:rFonts w:cstheme="minorHAnsi"/>
          <w:color w:val="000000" w:themeColor="text1"/>
          <w:sz w:val="24"/>
          <w:szCs w:val="24"/>
        </w:rPr>
      </w:pPr>
      <w:r w:rsidRPr="00C377F4">
        <w:rPr>
          <w:rFonts w:cstheme="minorHAnsi"/>
          <w:color w:val="000000" w:themeColor="text1"/>
          <w:sz w:val="24"/>
          <w:szCs w:val="24"/>
        </w:rPr>
        <w:t xml:space="preserve">Located in North Carolina's Sandhills region, Cumberland and the surrounding counties include scenic rivers, lakes and other recreation areas, as well as world-renowned golf courses that host major tournaments. </w:t>
      </w:r>
      <w:r w:rsidR="00782A06" w:rsidRPr="00C377F4">
        <w:rPr>
          <w:rFonts w:cstheme="minorHAnsi"/>
          <w:color w:val="000000" w:themeColor="text1"/>
          <w:sz w:val="24"/>
          <w:szCs w:val="24"/>
        </w:rPr>
        <w:t>Cumberland County is</w:t>
      </w:r>
      <w:r w:rsidRPr="00C377F4">
        <w:rPr>
          <w:rFonts w:cstheme="minorHAnsi"/>
          <w:color w:val="000000" w:themeColor="text1"/>
          <w:sz w:val="24"/>
          <w:szCs w:val="24"/>
        </w:rPr>
        <w:t xml:space="preserve"> two hours from the North Carolina coast and four hours from the Great Smoky Mountains and the Blue Ridge Parkway. County residents enjoy a pleasant climate with distinct seasons. </w:t>
      </w:r>
    </w:p>
    <w:p w14:paraId="7C3A1FC7" w14:textId="77777777" w:rsidR="00D720D4" w:rsidRPr="00C377F4" w:rsidRDefault="00D720D4" w:rsidP="00AB7209">
      <w:pPr>
        <w:rPr>
          <w:rFonts w:cstheme="minorHAnsi"/>
          <w:b/>
          <w:color w:val="000000" w:themeColor="text1"/>
          <w:sz w:val="24"/>
          <w:szCs w:val="24"/>
        </w:rPr>
      </w:pPr>
      <w:r w:rsidRPr="00C377F4">
        <w:rPr>
          <w:rFonts w:cstheme="minorHAnsi"/>
          <w:b/>
          <w:color w:val="000000" w:themeColor="text1"/>
          <w:sz w:val="24"/>
          <w:szCs w:val="24"/>
        </w:rPr>
        <w:t xml:space="preserve">Organization Overview: </w:t>
      </w:r>
    </w:p>
    <w:p w14:paraId="478BCF08" w14:textId="77777777" w:rsidR="00A11823" w:rsidRDefault="00A11823" w:rsidP="00AB7209">
      <w:pPr>
        <w:rPr>
          <w:rFonts w:cstheme="minorHAnsi"/>
          <w:color w:val="000000" w:themeColor="text1"/>
          <w:sz w:val="24"/>
          <w:szCs w:val="24"/>
        </w:rPr>
      </w:pPr>
      <w:r w:rsidRPr="00C377F4">
        <w:rPr>
          <w:rFonts w:cstheme="minorHAnsi"/>
          <w:color w:val="000000" w:themeColor="text1"/>
          <w:sz w:val="24"/>
          <w:szCs w:val="24"/>
        </w:rPr>
        <w:t>The County is regarded as a fiscally responsible, stable and well-managed government with sound budget and fiscal management and a strong fund balance (net assets). The County has an overall budget of approximately $475 million (General Fund - $328 million), a property tax rate of 79.9 cents per $100 of assessed valuation and approximately 2,400 employees in 30 departments.</w:t>
      </w:r>
      <w:r>
        <w:rPr>
          <w:rFonts w:cstheme="minorHAnsi"/>
          <w:color w:val="000000" w:themeColor="text1"/>
          <w:sz w:val="24"/>
          <w:szCs w:val="24"/>
        </w:rPr>
        <w:t xml:space="preserve"> </w:t>
      </w:r>
      <w:r w:rsidRPr="00C377F4">
        <w:rPr>
          <w:rFonts w:cstheme="minorHAnsi"/>
          <w:color w:val="000000" w:themeColor="text1"/>
          <w:sz w:val="24"/>
          <w:szCs w:val="24"/>
        </w:rPr>
        <w:t xml:space="preserve">The County government provides services ranging from animal control to zoning, as well as strong support for the public education system. Award-winning programs in Environmental Health, Public Information, Finance, Public Library, Veterans Services and Social Services Departments demonstrate Cumberland County's commitment to better serve residents, prepare for the future and be a caring, inclusive and transparent government.  </w:t>
      </w:r>
    </w:p>
    <w:p w14:paraId="5CE20E3A" w14:textId="60962DF8" w:rsidR="00D720D4" w:rsidRPr="00C377F4" w:rsidRDefault="00A11823" w:rsidP="00AB7209">
      <w:pPr>
        <w:rPr>
          <w:rFonts w:cstheme="minorHAnsi"/>
          <w:strike/>
          <w:color w:val="000000" w:themeColor="text1"/>
          <w:sz w:val="24"/>
          <w:szCs w:val="24"/>
        </w:rPr>
      </w:pPr>
      <w:r>
        <w:rPr>
          <w:rFonts w:cstheme="minorHAnsi"/>
          <w:color w:val="000000" w:themeColor="text1"/>
          <w:sz w:val="24"/>
          <w:szCs w:val="24"/>
        </w:rPr>
        <w:t xml:space="preserve">Related to Social Services, </w:t>
      </w:r>
      <w:r w:rsidR="002917DF" w:rsidRPr="00C377F4">
        <w:rPr>
          <w:rFonts w:cstheme="minorHAnsi"/>
          <w:color w:val="000000" w:themeColor="text1"/>
          <w:sz w:val="24"/>
          <w:szCs w:val="24"/>
        </w:rPr>
        <w:t xml:space="preserve">Cumberland County </w:t>
      </w:r>
      <w:r w:rsidR="00353FCD" w:rsidRPr="00C377F4">
        <w:rPr>
          <w:rFonts w:cstheme="minorHAnsi"/>
          <w:color w:val="000000" w:themeColor="text1"/>
          <w:sz w:val="24"/>
          <w:szCs w:val="24"/>
        </w:rPr>
        <w:t>administers the</w:t>
      </w:r>
      <w:r w:rsidR="003127C5" w:rsidRPr="00C377F4">
        <w:rPr>
          <w:rFonts w:cstheme="minorHAnsi"/>
          <w:color w:val="000000" w:themeColor="text1"/>
          <w:sz w:val="24"/>
          <w:szCs w:val="24"/>
        </w:rPr>
        <w:t xml:space="preserve"> federal and state</w:t>
      </w:r>
      <w:r w:rsidR="00353FCD" w:rsidRPr="00C377F4">
        <w:rPr>
          <w:rFonts w:cstheme="minorHAnsi"/>
          <w:color w:val="000000" w:themeColor="text1"/>
          <w:sz w:val="24"/>
          <w:szCs w:val="24"/>
        </w:rPr>
        <w:t xml:space="preserve"> social services programs</w:t>
      </w:r>
      <w:r w:rsidR="002917DF" w:rsidRPr="00C377F4">
        <w:rPr>
          <w:rFonts w:cstheme="minorHAnsi"/>
          <w:color w:val="000000" w:themeColor="text1"/>
          <w:sz w:val="24"/>
          <w:szCs w:val="24"/>
        </w:rPr>
        <w:t xml:space="preserve"> under</w:t>
      </w:r>
      <w:r w:rsidR="004266A6" w:rsidRPr="00C377F4">
        <w:rPr>
          <w:rFonts w:cstheme="minorHAnsi"/>
          <w:color w:val="000000" w:themeColor="text1"/>
          <w:sz w:val="24"/>
          <w:szCs w:val="24"/>
        </w:rPr>
        <w:t xml:space="preserve"> a state-supervised and county</w:t>
      </w:r>
      <w:r w:rsidR="00353FCD" w:rsidRPr="00C377F4">
        <w:rPr>
          <w:rFonts w:cstheme="minorHAnsi"/>
          <w:color w:val="000000" w:themeColor="text1"/>
          <w:sz w:val="24"/>
          <w:szCs w:val="24"/>
        </w:rPr>
        <w:t>-</w:t>
      </w:r>
      <w:r w:rsidR="004266A6" w:rsidRPr="00C377F4">
        <w:rPr>
          <w:rFonts w:cstheme="minorHAnsi"/>
          <w:color w:val="000000" w:themeColor="text1"/>
          <w:sz w:val="24"/>
          <w:szCs w:val="24"/>
        </w:rPr>
        <w:t xml:space="preserve">administered social services system. </w:t>
      </w:r>
      <w:r w:rsidR="00D720D4" w:rsidRPr="00C377F4">
        <w:rPr>
          <w:rFonts w:cstheme="minorHAnsi"/>
          <w:color w:val="000000" w:themeColor="text1"/>
          <w:sz w:val="24"/>
          <w:szCs w:val="24"/>
        </w:rPr>
        <w:t>The</w:t>
      </w:r>
      <w:r w:rsidR="00353FCD" w:rsidRPr="00C377F4">
        <w:rPr>
          <w:rFonts w:cstheme="minorHAnsi"/>
          <w:color w:val="000000" w:themeColor="text1"/>
          <w:sz w:val="24"/>
          <w:szCs w:val="24"/>
        </w:rPr>
        <w:t xml:space="preserve"> local governance structure consists of </w:t>
      </w:r>
      <w:r w:rsidR="003127C5" w:rsidRPr="00C377F4">
        <w:rPr>
          <w:rFonts w:cstheme="minorHAnsi"/>
          <w:color w:val="000000" w:themeColor="text1"/>
          <w:sz w:val="24"/>
          <w:szCs w:val="24"/>
        </w:rPr>
        <w:t>the</w:t>
      </w:r>
      <w:r w:rsidR="00D720D4" w:rsidRPr="00C377F4">
        <w:rPr>
          <w:rFonts w:cstheme="minorHAnsi"/>
          <w:color w:val="000000" w:themeColor="text1"/>
          <w:sz w:val="24"/>
          <w:szCs w:val="24"/>
        </w:rPr>
        <w:t xml:space="preserve"> Cumberland County </w:t>
      </w:r>
      <w:r w:rsidR="004266A6" w:rsidRPr="00C377F4">
        <w:rPr>
          <w:rFonts w:cstheme="minorHAnsi"/>
          <w:color w:val="000000" w:themeColor="text1"/>
          <w:sz w:val="24"/>
          <w:szCs w:val="24"/>
        </w:rPr>
        <w:t xml:space="preserve">Social Services Board </w:t>
      </w:r>
      <w:r w:rsidR="00353FCD" w:rsidRPr="00C377F4">
        <w:rPr>
          <w:rFonts w:cstheme="minorHAnsi"/>
          <w:color w:val="000000" w:themeColor="text1"/>
          <w:sz w:val="24"/>
          <w:szCs w:val="24"/>
        </w:rPr>
        <w:t>made up of</w:t>
      </w:r>
      <w:r w:rsidR="004266A6" w:rsidRPr="00C377F4">
        <w:rPr>
          <w:rFonts w:cstheme="minorHAnsi"/>
          <w:color w:val="000000" w:themeColor="text1"/>
          <w:sz w:val="24"/>
          <w:szCs w:val="24"/>
        </w:rPr>
        <w:t xml:space="preserve"> f</w:t>
      </w:r>
      <w:r w:rsidR="00353FCD" w:rsidRPr="00C377F4">
        <w:rPr>
          <w:rFonts w:cstheme="minorHAnsi"/>
          <w:color w:val="000000" w:themeColor="text1"/>
          <w:sz w:val="24"/>
          <w:szCs w:val="24"/>
        </w:rPr>
        <w:t>ive</w:t>
      </w:r>
      <w:r w:rsidR="004266A6" w:rsidRPr="00C377F4">
        <w:rPr>
          <w:rFonts w:cstheme="minorHAnsi"/>
          <w:color w:val="000000" w:themeColor="text1"/>
          <w:sz w:val="24"/>
          <w:szCs w:val="24"/>
        </w:rPr>
        <w:t xml:space="preserve"> community members who have oversight of the general direction, oversight, and supervision of </w:t>
      </w:r>
      <w:r w:rsidR="00353FCD" w:rsidRPr="00C377F4">
        <w:rPr>
          <w:rFonts w:cstheme="minorHAnsi"/>
          <w:color w:val="000000" w:themeColor="text1"/>
          <w:sz w:val="24"/>
          <w:szCs w:val="24"/>
        </w:rPr>
        <w:t>DSS</w:t>
      </w:r>
      <w:r w:rsidR="004266A6" w:rsidRPr="00C377F4">
        <w:rPr>
          <w:rFonts w:cstheme="minorHAnsi"/>
          <w:color w:val="000000" w:themeColor="text1"/>
          <w:sz w:val="24"/>
          <w:szCs w:val="24"/>
        </w:rPr>
        <w:t xml:space="preserve">.  </w:t>
      </w:r>
      <w:r w:rsidR="00353FCD" w:rsidRPr="00C377F4">
        <w:rPr>
          <w:rFonts w:cstheme="minorHAnsi"/>
          <w:color w:val="000000" w:themeColor="text1"/>
          <w:sz w:val="24"/>
          <w:szCs w:val="24"/>
        </w:rPr>
        <w:t>Two Board members are appointed by NC Social Services Commission, two appointed by the Board of County Commissioners and one elected from the community by the majority members of the Board.  The Board serve three-year staggered terms with eligibility for up to one re-appoin</w:t>
      </w:r>
      <w:r w:rsidR="003127C5" w:rsidRPr="00C377F4">
        <w:rPr>
          <w:rFonts w:cstheme="minorHAnsi"/>
          <w:color w:val="000000" w:themeColor="text1"/>
          <w:sz w:val="24"/>
          <w:szCs w:val="24"/>
        </w:rPr>
        <w:t>ted for another three-year term for a total of six years</w:t>
      </w:r>
      <w:r w:rsidR="00353FCD" w:rsidRPr="00C377F4">
        <w:rPr>
          <w:rFonts w:cstheme="minorHAnsi"/>
          <w:color w:val="000000" w:themeColor="text1"/>
          <w:sz w:val="24"/>
          <w:szCs w:val="24"/>
        </w:rPr>
        <w:t>.</w:t>
      </w:r>
      <w:r w:rsidR="003127C5" w:rsidRPr="00C377F4">
        <w:rPr>
          <w:rFonts w:cstheme="minorHAnsi"/>
          <w:color w:val="000000" w:themeColor="text1"/>
          <w:sz w:val="24"/>
          <w:szCs w:val="24"/>
        </w:rPr>
        <w:t xml:space="preserve">  </w:t>
      </w:r>
      <w:r w:rsidR="004266A6" w:rsidRPr="00C377F4">
        <w:rPr>
          <w:rFonts w:cstheme="minorHAnsi"/>
          <w:color w:val="000000" w:themeColor="text1"/>
          <w:sz w:val="24"/>
          <w:szCs w:val="24"/>
        </w:rPr>
        <w:t>The</w:t>
      </w:r>
      <w:r w:rsidR="003127C5" w:rsidRPr="00C377F4">
        <w:rPr>
          <w:rFonts w:cstheme="minorHAnsi"/>
          <w:color w:val="000000" w:themeColor="text1"/>
          <w:sz w:val="24"/>
          <w:szCs w:val="24"/>
        </w:rPr>
        <w:t xml:space="preserve"> Board of</w:t>
      </w:r>
      <w:r w:rsidR="004266A6" w:rsidRPr="00C377F4">
        <w:rPr>
          <w:rFonts w:cstheme="minorHAnsi"/>
          <w:color w:val="000000" w:themeColor="text1"/>
          <w:sz w:val="24"/>
          <w:szCs w:val="24"/>
        </w:rPr>
        <w:t xml:space="preserve"> County Commissioner</w:t>
      </w:r>
      <w:r w:rsidR="003127C5" w:rsidRPr="00C377F4">
        <w:rPr>
          <w:rFonts w:cstheme="minorHAnsi"/>
          <w:color w:val="000000" w:themeColor="text1"/>
          <w:sz w:val="24"/>
          <w:szCs w:val="24"/>
        </w:rPr>
        <w:t>s</w:t>
      </w:r>
      <w:r w:rsidR="004266A6" w:rsidRPr="00C377F4">
        <w:rPr>
          <w:rFonts w:cstheme="minorHAnsi"/>
          <w:color w:val="000000" w:themeColor="text1"/>
          <w:sz w:val="24"/>
          <w:szCs w:val="24"/>
        </w:rPr>
        <w:t xml:space="preserve"> </w:t>
      </w:r>
      <w:r w:rsidR="00353FCD" w:rsidRPr="00C377F4">
        <w:rPr>
          <w:rFonts w:cstheme="minorHAnsi"/>
          <w:color w:val="000000" w:themeColor="text1"/>
          <w:sz w:val="24"/>
          <w:szCs w:val="24"/>
        </w:rPr>
        <w:t>is responsible</w:t>
      </w:r>
      <w:r w:rsidR="003127C5" w:rsidRPr="00C377F4">
        <w:rPr>
          <w:rFonts w:cstheme="minorHAnsi"/>
          <w:color w:val="000000" w:themeColor="text1"/>
          <w:sz w:val="24"/>
          <w:szCs w:val="24"/>
        </w:rPr>
        <w:t xml:space="preserve"> </w:t>
      </w:r>
      <w:r w:rsidR="000F4327" w:rsidRPr="00C377F4">
        <w:rPr>
          <w:rFonts w:cstheme="minorHAnsi"/>
          <w:color w:val="000000" w:themeColor="text1"/>
          <w:sz w:val="24"/>
          <w:szCs w:val="24"/>
        </w:rPr>
        <w:t>for allocating</w:t>
      </w:r>
      <w:r w:rsidR="003127C5" w:rsidRPr="00C377F4">
        <w:rPr>
          <w:rFonts w:cstheme="minorHAnsi"/>
          <w:color w:val="000000" w:themeColor="text1"/>
          <w:sz w:val="24"/>
          <w:szCs w:val="24"/>
        </w:rPr>
        <w:t xml:space="preserve"> funding</w:t>
      </w:r>
      <w:r w:rsidR="000F4327" w:rsidRPr="00C377F4">
        <w:rPr>
          <w:rFonts w:cstheme="minorHAnsi"/>
          <w:color w:val="000000" w:themeColor="text1"/>
          <w:sz w:val="24"/>
          <w:szCs w:val="24"/>
        </w:rPr>
        <w:t xml:space="preserve"> of </w:t>
      </w:r>
      <w:r w:rsidR="00467B0C" w:rsidRPr="00C377F4">
        <w:rPr>
          <w:rFonts w:cstheme="minorHAnsi"/>
          <w:color w:val="000000" w:themeColor="text1"/>
          <w:sz w:val="24"/>
          <w:szCs w:val="24"/>
        </w:rPr>
        <w:t xml:space="preserve">the non-federal/state share for the </w:t>
      </w:r>
      <w:r w:rsidR="003127C5" w:rsidRPr="00C377F4">
        <w:rPr>
          <w:rFonts w:cstheme="minorHAnsi"/>
          <w:color w:val="000000" w:themeColor="text1"/>
          <w:sz w:val="24"/>
          <w:szCs w:val="24"/>
        </w:rPr>
        <w:t>social services programs as well as providing</w:t>
      </w:r>
      <w:r w:rsidR="00353FCD" w:rsidRPr="00C377F4">
        <w:rPr>
          <w:rFonts w:cstheme="minorHAnsi"/>
          <w:color w:val="000000" w:themeColor="text1"/>
          <w:sz w:val="24"/>
          <w:szCs w:val="24"/>
        </w:rPr>
        <w:t xml:space="preserve"> </w:t>
      </w:r>
      <w:r w:rsidR="003127C5" w:rsidRPr="00C377F4">
        <w:rPr>
          <w:rFonts w:cstheme="minorHAnsi"/>
          <w:color w:val="000000" w:themeColor="text1"/>
          <w:sz w:val="24"/>
          <w:szCs w:val="24"/>
        </w:rPr>
        <w:t xml:space="preserve">executive level oversight of the </w:t>
      </w:r>
      <w:r w:rsidR="00467B0C" w:rsidRPr="00C377F4">
        <w:rPr>
          <w:rFonts w:cstheme="minorHAnsi"/>
          <w:color w:val="000000" w:themeColor="text1"/>
          <w:sz w:val="24"/>
          <w:szCs w:val="24"/>
        </w:rPr>
        <w:t xml:space="preserve">local </w:t>
      </w:r>
      <w:r w:rsidR="00353FCD" w:rsidRPr="00C377F4">
        <w:rPr>
          <w:rFonts w:cstheme="minorHAnsi"/>
          <w:color w:val="000000" w:themeColor="text1"/>
          <w:sz w:val="24"/>
          <w:szCs w:val="24"/>
        </w:rPr>
        <w:t>administration</w:t>
      </w:r>
      <w:r w:rsidR="003127C5" w:rsidRPr="00C377F4">
        <w:rPr>
          <w:rFonts w:cstheme="minorHAnsi"/>
          <w:color w:val="000000" w:themeColor="text1"/>
          <w:sz w:val="24"/>
          <w:szCs w:val="24"/>
        </w:rPr>
        <w:t xml:space="preserve"> of the program through the delegation of the responsibility to the County Manager.  The DSS Director is hired by the Board of Social Services in conjunction with the state and county governance entities</w:t>
      </w:r>
      <w:r w:rsidR="003127C5" w:rsidRPr="00C377F4">
        <w:rPr>
          <w:rFonts w:cstheme="minorHAnsi"/>
          <w:color w:val="FF0000"/>
          <w:sz w:val="24"/>
          <w:szCs w:val="24"/>
        </w:rPr>
        <w:t xml:space="preserve">.  </w:t>
      </w:r>
      <w:r w:rsidR="000F4327" w:rsidRPr="00C377F4">
        <w:rPr>
          <w:rFonts w:cstheme="minorHAnsi"/>
          <w:strike/>
          <w:color w:val="000000" w:themeColor="text1"/>
          <w:sz w:val="24"/>
          <w:szCs w:val="24"/>
        </w:rPr>
        <w:t xml:space="preserve"> </w:t>
      </w:r>
      <w:r w:rsidR="00D720D4" w:rsidRPr="00C377F4">
        <w:rPr>
          <w:rFonts w:cstheme="minorHAnsi"/>
          <w:strike/>
          <w:color w:val="000000" w:themeColor="text1"/>
          <w:sz w:val="24"/>
          <w:szCs w:val="24"/>
        </w:rPr>
        <w:t xml:space="preserve"> </w:t>
      </w:r>
    </w:p>
    <w:p w14:paraId="0A9C4AD4" w14:textId="56F40CD3" w:rsidR="000F4327" w:rsidRPr="00AA29A7" w:rsidRDefault="001A3E31" w:rsidP="00AB7209">
      <w:pPr>
        <w:rPr>
          <w:rFonts w:cstheme="minorHAnsi"/>
          <w:color w:val="000000" w:themeColor="text1"/>
          <w:sz w:val="24"/>
          <w:szCs w:val="24"/>
        </w:rPr>
      </w:pPr>
      <w:r w:rsidRPr="00C377F4">
        <w:rPr>
          <w:rFonts w:cstheme="minorHAnsi"/>
          <w:color w:val="000000" w:themeColor="text1"/>
          <w:sz w:val="24"/>
          <w:szCs w:val="24"/>
        </w:rPr>
        <w:t xml:space="preserve">For more information about Cumberland County, visit </w:t>
      </w:r>
      <w:hyperlink r:id="rId9" w:history="1">
        <w:r w:rsidRPr="00C377F4">
          <w:rPr>
            <w:rStyle w:val="Hyperlink"/>
            <w:rFonts w:cstheme="minorHAnsi"/>
            <w:color w:val="000000" w:themeColor="text1"/>
            <w:sz w:val="24"/>
            <w:szCs w:val="24"/>
          </w:rPr>
          <w:t>co.cumberland.nc.us</w:t>
        </w:r>
      </w:hyperlink>
      <w:r w:rsidRPr="00C377F4">
        <w:rPr>
          <w:rFonts w:cstheme="minorHAnsi"/>
          <w:color w:val="000000" w:themeColor="text1"/>
          <w:sz w:val="24"/>
          <w:szCs w:val="24"/>
        </w:rPr>
        <w:t>.</w:t>
      </w:r>
    </w:p>
    <w:p w14:paraId="0FB24F32" w14:textId="09367E69" w:rsidR="00E1281F" w:rsidRPr="00C377F4" w:rsidRDefault="00955C68" w:rsidP="00AB7209">
      <w:pPr>
        <w:rPr>
          <w:rFonts w:cstheme="minorHAnsi"/>
          <w:b/>
          <w:color w:val="000000" w:themeColor="text1"/>
          <w:sz w:val="24"/>
          <w:szCs w:val="24"/>
        </w:rPr>
      </w:pPr>
      <w:r w:rsidRPr="00C377F4">
        <w:rPr>
          <w:rFonts w:cstheme="minorHAnsi"/>
          <w:b/>
          <w:color w:val="000000" w:themeColor="text1"/>
          <w:sz w:val="24"/>
          <w:szCs w:val="24"/>
        </w:rPr>
        <w:lastRenderedPageBreak/>
        <w:t xml:space="preserve">Department and </w:t>
      </w:r>
      <w:r w:rsidR="00E1281F" w:rsidRPr="00C377F4">
        <w:rPr>
          <w:rFonts w:cstheme="minorHAnsi"/>
          <w:b/>
          <w:color w:val="000000" w:themeColor="text1"/>
          <w:sz w:val="24"/>
          <w:szCs w:val="24"/>
        </w:rPr>
        <w:t>Position Overview:</w:t>
      </w:r>
    </w:p>
    <w:p w14:paraId="2A1BC5D2" w14:textId="48FF3662" w:rsidR="00C35B3E" w:rsidRPr="00C377F4" w:rsidRDefault="00C35B3E" w:rsidP="00AB7209">
      <w:pPr>
        <w:pStyle w:val="NormalWeb"/>
        <w:rPr>
          <w:rFonts w:asciiTheme="minorHAnsi" w:hAnsiTheme="minorHAnsi" w:cstheme="minorHAnsi"/>
          <w:color w:val="000000" w:themeColor="text1"/>
        </w:rPr>
      </w:pPr>
      <w:r w:rsidRPr="00C377F4">
        <w:rPr>
          <w:rFonts w:asciiTheme="minorHAnsi" w:hAnsiTheme="minorHAnsi" w:cstheme="minorHAnsi"/>
          <w:color w:val="000000" w:themeColor="text1"/>
        </w:rPr>
        <w:t xml:space="preserve">The Cumberland County Department of Social Services assists citizens in meeting their basic daily living needs through financial, nutritional, and medical assistance. The department promotes the well-being of citizens through social work services to strengthen families, protective services to prevent or remedy abuse, neglect or exploitation of vulnerable children and disabled or elderly adults. </w:t>
      </w:r>
    </w:p>
    <w:p w14:paraId="57DEB89F" w14:textId="3E36635F" w:rsidR="003D0B07" w:rsidRPr="00C377F4" w:rsidRDefault="00C35B3E" w:rsidP="00AB7209">
      <w:pPr>
        <w:rPr>
          <w:rFonts w:cstheme="minorHAnsi"/>
          <w:color w:val="000000" w:themeColor="text1"/>
          <w:sz w:val="24"/>
          <w:szCs w:val="24"/>
        </w:rPr>
      </w:pPr>
      <w:r w:rsidRPr="00C377F4">
        <w:rPr>
          <w:rFonts w:cstheme="minorHAnsi"/>
          <w:color w:val="000000" w:themeColor="text1"/>
          <w:sz w:val="24"/>
          <w:szCs w:val="24"/>
        </w:rPr>
        <w:t xml:space="preserve">The </w:t>
      </w:r>
      <w:r w:rsidRPr="00C377F4">
        <w:rPr>
          <w:rFonts w:cstheme="minorHAnsi"/>
          <w:b/>
          <w:color w:val="000000" w:themeColor="text1"/>
          <w:sz w:val="24"/>
          <w:szCs w:val="24"/>
        </w:rPr>
        <w:t>Social Services Director</w:t>
      </w:r>
      <w:r w:rsidRPr="00C377F4">
        <w:rPr>
          <w:rFonts w:cstheme="minorHAnsi"/>
          <w:color w:val="000000" w:themeColor="text1"/>
          <w:sz w:val="24"/>
          <w:szCs w:val="24"/>
        </w:rPr>
        <w:t xml:space="preserve"> is responsible for administering state and federal social services programs established by Chapter 108A of the North Carolina General Statutes in accordance with applicable federal and state rules. </w:t>
      </w:r>
      <w:r w:rsidR="003D0B07" w:rsidRPr="00C377F4">
        <w:rPr>
          <w:rFonts w:cstheme="minorHAnsi"/>
          <w:color w:val="000000" w:themeColor="text1"/>
          <w:sz w:val="24"/>
          <w:szCs w:val="24"/>
        </w:rPr>
        <w:t xml:space="preserve">The </w:t>
      </w:r>
      <w:r w:rsidR="00DD49C2" w:rsidRPr="00C377F4">
        <w:rPr>
          <w:rFonts w:cstheme="minorHAnsi"/>
          <w:color w:val="000000" w:themeColor="text1"/>
          <w:sz w:val="24"/>
          <w:szCs w:val="24"/>
        </w:rPr>
        <w:t xml:space="preserve">Social Services </w:t>
      </w:r>
      <w:r w:rsidR="003D0B07" w:rsidRPr="00C377F4">
        <w:rPr>
          <w:rFonts w:cstheme="minorHAnsi"/>
          <w:color w:val="000000" w:themeColor="text1"/>
          <w:sz w:val="24"/>
          <w:szCs w:val="24"/>
        </w:rPr>
        <w:t xml:space="preserve">Department is governed by the </w:t>
      </w:r>
      <w:r w:rsidR="00DD49C2" w:rsidRPr="00C377F4">
        <w:rPr>
          <w:rFonts w:cstheme="minorHAnsi"/>
          <w:color w:val="000000" w:themeColor="text1"/>
          <w:sz w:val="24"/>
          <w:szCs w:val="24"/>
        </w:rPr>
        <w:t>five</w:t>
      </w:r>
      <w:r w:rsidR="003D0B07" w:rsidRPr="00C377F4">
        <w:rPr>
          <w:rFonts w:cstheme="minorHAnsi"/>
          <w:color w:val="000000" w:themeColor="text1"/>
          <w:sz w:val="24"/>
          <w:szCs w:val="24"/>
        </w:rPr>
        <w:t xml:space="preserve">-member Cumberland County Board of </w:t>
      </w:r>
      <w:r w:rsidR="00DD49C2" w:rsidRPr="00C377F4">
        <w:rPr>
          <w:rFonts w:cstheme="minorHAnsi"/>
          <w:color w:val="000000" w:themeColor="text1"/>
          <w:sz w:val="24"/>
          <w:szCs w:val="24"/>
        </w:rPr>
        <w:t>Social Services who</w:t>
      </w:r>
      <w:r w:rsidR="003D0B07" w:rsidRPr="00C377F4">
        <w:rPr>
          <w:rFonts w:cstheme="minorHAnsi"/>
          <w:color w:val="000000" w:themeColor="text1"/>
          <w:sz w:val="24"/>
          <w:szCs w:val="24"/>
        </w:rPr>
        <w:t xml:space="preserve"> are appointed by the Board of County Commissioners and serve three (3) year terms. The </w:t>
      </w:r>
      <w:r w:rsidR="00DD49C2" w:rsidRPr="00C377F4">
        <w:rPr>
          <w:rFonts w:cstheme="minorHAnsi"/>
          <w:color w:val="000000" w:themeColor="text1"/>
          <w:sz w:val="24"/>
          <w:szCs w:val="24"/>
        </w:rPr>
        <w:t>DSS</w:t>
      </w:r>
      <w:r w:rsidR="003D0B07" w:rsidRPr="00C377F4">
        <w:rPr>
          <w:rFonts w:cstheme="minorHAnsi"/>
          <w:color w:val="000000" w:themeColor="text1"/>
          <w:sz w:val="24"/>
          <w:szCs w:val="24"/>
        </w:rPr>
        <w:t xml:space="preserve"> Director reports directly to the Board of </w:t>
      </w:r>
      <w:r w:rsidR="00DD49C2" w:rsidRPr="00C377F4">
        <w:rPr>
          <w:rFonts w:cstheme="minorHAnsi"/>
          <w:color w:val="000000" w:themeColor="text1"/>
          <w:sz w:val="24"/>
          <w:szCs w:val="24"/>
        </w:rPr>
        <w:t>Social Services</w:t>
      </w:r>
      <w:r w:rsidR="003D0B07" w:rsidRPr="00C377F4">
        <w:rPr>
          <w:rFonts w:cstheme="minorHAnsi"/>
          <w:color w:val="000000" w:themeColor="text1"/>
          <w:sz w:val="24"/>
          <w:szCs w:val="24"/>
        </w:rPr>
        <w:t xml:space="preserve"> and reports indirectly to the County Manager’s Office</w:t>
      </w:r>
      <w:r w:rsidR="000F4327" w:rsidRPr="00C377F4">
        <w:rPr>
          <w:rFonts w:cstheme="minorHAnsi"/>
          <w:color w:val="FF0000"/>
          <w:sz w:val="24"/>
          <w:szCs w:val="24"/>
        </w:rPr>
        <w:t>.</w:t>
      </w:r>
      <w:r w:rsidR="003D0B07" w:rsidRPr="00C377F4">
        <w:rPr>
          <w:rFonts w:cstheme="minorHAnsi"/>
          <w:color w:val="000000" w:themeColor="text1"/>
          <w:sz w:val="24"/>
          <w:szCs w:val="24"/>
        </w:rPr>
        <w:t xml:space="preserve"> The Director serves as a member of the County Leadership Team, which consists of the County’s Department Heads. </w:t>
      </w:r>
      <w:r w:rsidR="000F4327" w:rsidRPr="00C377F4">
        <w:rPr>
          <w:rFonts w:cstheme="minorHAnsi"/>
          <w:color w:val="000000" w:themeColor="text1"/>
          <w:sz w:val="24"/>
          <w:szCs w:val="24"/>
        </w:rPr>
        <w:t>Cumberland DSS has</w:t>
      </w:r>
      <w:r w:rsidRPr="00C377F4">
        <w:rPr>
          <w:rFonts w:cstheme="minorHAnsi"/>
          <w:color w:val="000000" w:themeColor="text1"/>
          <w:sz w:val="24"/>
          <w:szCs w:val="24"/>
        </w:rPr>
        <w:t xml:space="preserve"> a </w:t>
      </w:r>
      <w:r w:rsidR="00467B0C" w:rsidRPr="00C377F4">
        <w:rPr>
          <w:rFonts w:cstheme="minorHAnsi"/>
          <w:color w:val="000000" w:themeColor="text1"/>
          <w:sz w:val="24"/>
          <w:szCs w:val="24"/>
        </w:rPr>
        <w:t xml:space="preserve">fiduciary </w:t>
      </w:r>
      <w:r w:rsidRPr="00C377F4">
        <w:rPr>
          <w:rFonts w:cstheme="minorHAnsi"/>
          <w:color w:val="000000" w:themeColor="text1"/>
          <w:sz w:val="24"/>
          <w:szCs w:val="24"/>
        </w:rPr>
        <w:t>budget of $</w:t>
      </w:r>
      <w:r w:rsidR="00467B0C" w:rsidRPr="00C377F4">
        <w:rPr>
          <w:rFonts w:cstheme="minorHAnsi"/>
          <w:color w:val="000000" w:themeColor="text1"/>
          <w:sz w:val="24"/>
          <w:szCs w:val="24"/>
        </w:rPr>
        <w:t xml:space="preserve">715 </w:t>
      </w:r>
      <w:r w:rsidRPr="00C377F4">
        <w:rPr>
          <w:rFonts w:cstheme="minorHAnsi"/>
          <w:color w:val="000000" w:themeColor="text1"/>
          <w:sz w:val="24"/>
          <w:szCs w:val="24"/>
        </w:rPr>
        <w:t>million</w:t>
      </w:r>
      <w:r w:rsidR="00467B0C" w:rsidRPr="00C377F4">
        <w:rPr>
          <w:rFonts w:cstheme="minorHAnsi"/>
          <w:color w:val="000000" w:themeColor="text1"/>
          <w:sz w:val="24"/>
          <w:szCs w:val="24"/>
        </w:rPr>
        <w:t xml:space="preserve">, </w:t>
      </w:r>
      <w:r w:rsidR="000823DF">
        <w:rPr>
          <w:rFonts w:cstheme="minorHAnsi"/>
          <w:color w:val="000000" w:themeColor="text1"/>
          <w:sz w:val="24"/>
          <w:szCs w:val="24"/>
        </w:rPr>
        <w:t xml:space="preserve">an </w:t>
      </w:r>
      <w:r w:rsidR="00467B0C" w:rsidRPr="00C377F4">
        <w:rPr>
          <w:rFonts w:cstheme="minorHAnsi"/>
          <w:color w:val="000000" w:themeColor="text1"/>
          <w:sz w:val="24"/>
          <w:szCs w:val="24"/>
        </w:rPr>
        <w:t>operating budget of over $65 million</w:t>
      </w:r>
      <w:r w:rsidR="0029236E">
        <w:rPr>
          <w:rFonts w:cstheme="minorHAnsi"/>
          <w:color w:val="000000" w:themeColor="text1"/>
          <w:sz w:val="24"/>
          <w:szCs w:val="24"/>
        </w:rPr>
        <w:t>,</w:t>
      </w:r>
      <w:r w:rsidRPr="00C377F4">
        <w:rPr>
          <w:rFonts w:cstheme="minorHAnsi"/>
          <w:color w:val="000000" w:themeColor="text1"/>
          <w:sz w:val="24"/>
          <w:szCs w:val="24"/>
        </w:rPr>
        <w:t xml:space="preserve"> and nearly </w:t>
      </w:r>
      <w:r w:rsidR="00467B0C" w:rsidRPr="00C377F4">
        <w:rPr>
          <w:rFonts w:cstheme="minorHAnsi"/>
          <w:color w:val="000000" w:themeColor="text1"/>
          <w:sz w:val="24"/>
          <w:szCs w:val="24"/>
        </w:rPr>
        <w:t xml:space="preserve">716 </w:t>
      </w:r>
      <w:r w:rsidRPr="00C377F4">
        <w:rPr>
          <w:rFonts w:cstheme="minorHAnsi"/>
          <w:color w:val="000000" w:themeColor="text1"/>
          <w:sz w:val="24"/>
          <w:szCs w:val="24"/>
        </w:rPr>
        <w:t xml:space="preserve">employees, </w:t>
      </w:r>
      <w:r w:rsidR="008E5D1F" w:rsidRPr="00C377F4">
        <w:rPr>
          <w:rFonts w:cstheme="minorHAnsi"/>
          <w:color w:val="000000" w:themeColor="text1"/>
          <w:sz w:val="24"/>
          <w:szCs w:val="24"/>
        </w:rPr>
        <w:t xml:space="preserve">who work in </w:t>
      </w:r>
      <w:r w:rsidR="001A66B8" w:rsidRPr="00C377F4">
        <w:rPr>
          <w:rFonts w:cstheme="minorHAnsi"/>
          <w:color w:val="000000" w:themeColor="text1"/>
          <w:sz w:val="24"/>
          <w:szCs w:val="24"/>
        </w:rPr>
        <w:t xml:space="preserve">seven </w:t>
      </w:r>
      <w:r w:rsidR="00467B0C" w:rsidRPr="00C377F4">
        <w:rPr>
          <w:rFonts w:cstheme="minorHAnsi"/>
          <w:color w:val="000000" w:themeColor="text1"/>
          <w:sz w:val="24"/>
          <w:szCs w:val="24"/>
        </w:rPr>
        <w:t>section</w:t>
      </w:r>
      <w:r w:rsidR="00474951" w:rsidRPr="00C377F4">
        <w:rPr>
          <w:rFonts w:cstheme="minorHAnsi"/>
          <w:color w:val="000000" w:themeColor="text1"/>
          <w:sz w:val="24"/>
          <w:szCs w:val="24"/>
        </w:rPr>
        <w:t>s.  The</w:t>
      </w:r>
      <w:r w:rsidRPr="00C377F4">
        <w:rPr>
          <w:rFonts w:cstheme="minorHAnsi"/>
          <w:color w:val="000000" w:themeColor="text1"/>
          <w:sz w:val="24"/>
          <w:szCs w:val="24"/>
        </w:rPr>
        <w:t xml:space="preserve"> department</w:t>
      </w:r>
      <w:r w:rsidR="00474951" w:rsidRPr="00C377F4">
        <w:rPr>
          <w:rFonts w:cstheme="minorHAnsi"/>
          <w:color w:val="000000" w:themeColor="text1"/>
          <w:sz w:val="24"/>
          <w:szCs w:val="24"/>
        </w:rPr>
        <w:t>’s core sections consist of Adult, Economic</w:t>
      </w:r>
      <w:r w:rsidR="000F4327" w:rsidRPr="00C377F4">
        <w:rPr>
          <w:rFonts w:cstheme="minorHAnsi"/>
          <w:color w:val="000000" w:themeColor="text1"/>
          <w:sz w:val="24"/>
          <w:szCs w:val="24"/>
        </w:rPr>
        <w:t xml:space="preserve">, </w:t>
      </w:r>
      <w:r w:rsidR="00474951" w:rsidRPr="00C377F4">
        <w:rPr>
          <w:rFonts w:cstheme="minorHAnsi"/>
          <w:color w:val="000000" w:themeColor="text1"/>
          <w:sz w:val="24"/>
          <w:szCs w:val="24"/>
        </w:rPr>
        <w:t xml:space="preserve">and Children’s Services who administer the </w:t>
      </w:r>
      <w:r w:rsidR="001932A3" w:rsidRPr="00C377F4">
        <w:rPr>
          <w:rFonts w:cstheme="minorHAnsi"/>
          <w:color w:val="000000" w:themeColor="text1"/>
          <w:sz w:val="24"/>
          <w:szCs w:val="24"/>
        </w:rPr>
        <w:t xml:space="preserve">mandated </w:t>
      </w:r>
      <w:r w:rsidR="00474951" w:rsidRPr="00C377F4">
        <w:rPr>
          <w:rFonts w:cstheme="minorHAnsi"/>
          <w:color w:val="000000" w:themeColor="text1"/>
          <w:sz w:val="24"/>
          <w:szCs w:val="24"/>
        </w:rPr>
        <w:t xml:space="preserve">federal-state </w:t>
      </w:r>
      <w:r w:rsidRPr="00C377F4">
        <w:rPr>
          <w:rFonts w:cstheme="minorHAnsi"/>
          <w:color w:val="000000" w:themeColor="text1"/>
          <w:sz w:val="24"/>
          <w:szCs w:val="24"/>
        </w:rPr>
        <w:t xml:space="preserve">programs and services including </w:t>
      </w:r>
      <w:r w:rsidR="00DD49C2" w:rsidRPr="00C377F4">
        <w:rPr>
          <w:rFonts w:cstheme="minorHAnsi"/>
          <w:color w:val="000000" w:themeColor="text1"/>
          <w:sz w:val="24"/>
          <w:szCs w:val="24"/>
        </w:rPr>
        <w:t>Food Stamps, Child Care, Medicaid, Energy, Temporary As</w:t>
      </w:r>
      <w:r w:rsidR="003D0B07" w:rsidRPr="00C377F4">
        <w:rPr>
          <w:rFonts w:cstheme="minorHAnsi"/>
          <w:color w:val="000000" w:themeColor="text1"/>
          <w:sz w:val="24"/>
          <w:szCs w:val="24"/>
        </w:rPr>
        <w:t>s</w:t>
      </w:r>
      <w:r w:rsidR="00DD49C2" w:rsidRPr="00C377F4">
        <w:rPr>
          <w:rFonts w:cstheme="minorHAnsi"/>
          <w:color w:val="000000" w:themeColor="text1"/>
          <w:sz w:val="24"/>
          <w:szCs w:val="24"/>
        </w:rPr>
        <w:t xml:space="preserve">istance for Needy Families, Child Protection, Adult Protection, Domestic Violence, Foster </w:t>
      </w:r>
      <w:r w:rsidR="008E5D1F" w:rsidRPr="00C377F4">
        <w:rPr>
          <w:rFonts w:cstheme="minorHAnsi"/>
          <w:color w:val="000000" w:themeColor="text1"/>
          <w:sz w:val="24"/>
          <w:szCs w:val="24"/>
        </w:rPr>
        <w:t>Parenting, and</w:t>
      </w:r>
      <w:r w:rsidR="003D0B07" w:rsidRPr="00C377F4">
        <w:rPr>
          <w:rFonts w:cstheme="minorHAnsi"/>
          <w:color w:val="000000" w:themeColor="text1"/>
          <w:sz w:val="24"/>
          <w:szCs w:val="24"/>
        </w:rPr>
        <w:t xml:space="preserve"> </w:t>
      </w:r>
      <w:r w:rsidR="00DD49C2" w:rsidRPr="00C377F4">
        <w:rPr>
          <w:rFonts w:cstheme="minorHAnsi"/>
          <w:color w:val="000000" w:themeColor="text1"/>
          <w:sz w:val="24"/>
          <w:szCs w:val="24"/>
        </w:rPr>
        <w:t>Transportation</w:t>
      </w:r>
      <w:r w:rsidR="003D0B07" w:rsidRPr="00C377F4">
        <w:rPr>
          <w:rFonts w:cstheme="minorHAnsi"/>
          <w:color w:val="000000" w:themeColor="text1"/>
          <w:sz w:val="24"/>
          <w:szCs w:val="24"/>
        </w:rPr>
        <w:t xml:space="preserve">. </w:t>
      </w:r>
      <w:r w:rsidR="00467B0C" w:rsidRPr="00C377F4">
        <w:rPr>
          <w:rFonts w:cstheme="minorHAnsi"/>
          <w:color w:val="FF0000"/>
          <w:sz w:val="24"/>
          <w:szCs w:val="24"/>
        </w:rPr>
        <w:t xml:space="preserve"> </w:t>
      </w:r>
      <w:r w:rsidR="00467B0C" w:rsidRPr="00C377F4">
        <w:rPr>
          <w:rFonts w:cstheme="minorHAnsi"/>
          <w:color w:val="000000" w:themeColor="text1"/>
          <w:sz w:val="24"/>
          <w:szCs w:val="24"/>
        </w:rPr>
        <w:t>S</w:t>
      </w:r>
      <w:r w:rsidR="00474951" w:rsidRPr="00C377F4">
        <w:rPr>
          <w:rFonts w:cstheme="minorHAnsi"/>
          <w:color w:val="000000" w:themeColor="text1"/>
          <w:sz w:val="24"/>
          <w:szCs w:val="24"/>
        </w:rPr>
        <w:t>ections that provide s</w:t>
      </w:r>
      <w:r w:rsidR="00467B0C" w:rsidRPr="00C377F4">
        <w:rPr>
          <w:rFonts w:cstheme="minorHAnsi"/>
          <w:color w:val="000000" w:themeColor="text1"/>
          <w:sz w:val="24"/>
          <w:szCs w:val="24"/>
        </w:rPr>
        <w:t>upport services include Administration, Business Operations</w:t>
      </w:r>
      <w:r w:rsidR="00474951" w:rsidRPr="00C377F4">
        <w:rPr>
          <w:rFonts w:cstheme="minorHAnsi"/>
          <w:color w:val="000000" w:themeColor="text1"/>
          <w:sz w:val="24"/>
          <w:szCs w:val="24"/>
        </w:rPr>
        <w:t xml:space="preserve"> (human resources, finance, facilities management)</w:t>
      </w:r>
      <w:r w:rsidR="00467B0C" w:rsidRPr="00C377F4">
        <w:rPr>
          <w:rFonts w:cstheme="minorHAnsi"/>
          <w:color w:val="000000" w:themeColor="text1"/>
          <w:sz w:val="24"/>
          <w:szCs w:val="24"/>
        </w:rPr>
        <w:t>, Legal</w:t>
      </w:r>
      <w:r w:rsidR="00474951" w:rsidRPr="00C377F4">
        <w:rPr>
          <w:rFonts w:cstheme="minorHAnsi"/>
          <w:color w:val="000000" w:themeColor="text1"/>
          <w:sz w:val="24"/>
          <w:szCs w:val="24"/>
        </w:rPr>
        <w:t xml:space="preserve"> (attorneys, paralegals),</w:t>
      </w:r>
      <w:r w:rsidR="00467B0C" w:rsidRPr="00C377F4">
        <w:rPr>
          <w:rFonts w:cstheme="minorHAnsi"/>
          <w:color w:val="000000" w:themeColor="text1"/>
          <w:sz w:val="24"/>
          <w:szCs w:val="24"/>
        </w:rPr>
        <w:t xml:space="preserve"> and Performance Managemen</w:t>
      </w:r>
      <w:r w:rsidR="00474951" w:rsidRPr="00C377F4">
        <w:rPr>
          <w:rFonts w:cstheme="minorHAnsi"/>
          <w:color w:val="000000" w:themeColor="text1"/>
          <w:sz w:val="24"/>
          <w:szCs w:val="24"/>
        </w:rPr>
        <w:t>t (data management, quality assurance, training).</w:t>
      </w:r>
    </w:p>
    <w:p w14:paraId="092690C4" w14:textId="2F34EF01" w:rsidR="001932A3" w:rsidRPr="00C377F4" w:rsidRDefault="001932A3" w:rsidP="00AB7209">
      <w:pPr>
        <w:rPr>
          <w:rFonts w:cstheme="minorHAnsi"/>
          <w:color w:val="000000" w:themeColor="text1"/>
          <w:sz w:val="24"/>
          <w:szCs w:val="24"/>
        </w:rPr>
      </w:pPr>
      <w:r w:rsidRPr="00C377F4">
        <w:rPr>
          <w:rFonts w:cstheme="minorHAnsi"/>
          <w:color w:val="000000" w:themeColor="text1"/>
          <w:sz w:val="24"/>
          <w:szCs w:val="24"/>
        </w:rPr>
        <w:t xml:space="preserve">The Department administers three non-mandated programs consisting of family violence programs including operating the County’s only battered women’s shelter, provider for Non-Emergency Medicaid Transportation and operates a Level I group homes for boys and girls. </w:t>
      </w:r>
    </w:p>
    <w:p w14:paraId="42270AB2" w14:textId="32091F92" w:rsidR="001D7192" w:rsidRPr="00D076B3" w:rsidRDefault="001D7192" w:rsidP="00AB7209">
      <w:pPr>
        <w:spacing w:after="0" w:line="240" w:lineRule="auto"/>
        <w:rPr>
          <w:rFonts w:eastAsia="Times New Roman" w:cstheme="minorHAnsi"/>
          <w:color w:val="000000" w:themeColor="text1"/>
          <w:sz w:val="24"/>
          <w:szCs w:val="24"/>
        </w:rPr>
      </w:pPr>
      <w:r w:rsidRPr="00C377F4">
        <w:rPr>
          <w:rFonts w:eastAsiaTheme="minorEastAsia" w:cstheme="minorHAnsi"/>
          <w:color w:val="000000" w:themeColor="text1"/>
          <w:kern w:val="24"/>
          <w:sz w:val="24"/>
          <w:szCs w:val="24"/>
        </w:rPr>
        <w:t xml:space="preserve">The Department </w:t>
      </w:r>
      <w:r w:rsidR="001932A3" w:rsidRPr="00C377F4">
        <w:rPr>
          <w:rFonts w:eastAsiaTheme="minorEastAsia" w:cstheme="minorHAnsi"/>
          <w:color w:val="000000" w:themeColor="text1"/>
          <w:kern w:val="24"/>
          <w:sz w:val="24"/>
          <w:szCs w:val="24"/>
        </w:rPr>
        <w:t xml:space="preserve">supports the </w:t>
      </w:r>
      <w:r w:rsidRPr="00C377F4">
        <w:rPr>
          <w:rFonts w:eastAsiaTheme="minorEastAsia" w:cstheme="minorHAnsi"/>
          <w:color w:val="000000" w:themeColor="text1"/>
          <w:kern w:val="24"/>
          <w:sz w:val="24"/>
          <w:szCs w:val="24"/>
        </w:rPr>
        <w:t xml:space="preserve">disaster shelters for the County, in conjunction with </w:t>
      </w:r>
      <w:r w:rsidR="00D076B3">
        <w:rPr>
          <w:rFonts w:eastAsiaTheme="minorEastAsia" w:cstheme="minorHAnsi"/>
          <w:color w:val="000000" w:themeColor="text1"/>
          <w:kern w:val="24"/>
          <w:sz w:val="24"/>
          <w:szCs w:val="24"/>
        </w:rPr>
        <w:t xml:space="preserve">the </w:t>
      </w:r>
      <w:r w:rsidRPr="00C377F4">
        <w:rPr>
          <w:rFonts w:eastAsiaTheme="minorEastAsia" w:cstheme="minorHAnsi"/>
          <w:color w:val="000000" w:themeColor="text1"/>
          <w:kern w:val="24"/>
          <w:sz w:val="24"/>
          <w:szCs w:val="24"/>
        </w:rPr>
        <w:t>American Red Cross; and when federally mandated, administers the disaster supplemental nutritional assistance program (DSNAP-food stamps) in the event of natural or man-made disasters.  The Department is</w:t>
      </w:r>
      <w:r w:rsidR="00317584">
        <w:rPr>
          <w:rFonts w:eastAsiaTheme="minorEastAsia" w:cstheme="minorHAnsi"/>
          <w:color w:val="000000" w:themeColor="text1"/>
          <w:kern w:val="24"/>
          <w:sz w:val="24"/>
          <w:szCs w:val="24"/>
        </w:rPr>
        <w:t xml:space="preserve"> the</w:t>
      </w:r>
      <w:r w:rsidRPr="00C377F4">
        <w:rPr>
          <w:rFonts w:eastAsiaTheme="minorEastAsia" w:cstheme="minorHAnsi"/>
          <w:color w:val="000000" w:themeColor="text1"/>
          <w:kern w:val="24"/>
          <w:sz w:val="24"/>
          <w:szCs w:val="24"/>
        </w:rPr>
        <w:t xml:space="preserve"> lead facilitator for unmet needs during disasters </w:t>
      </w:r>
      <w:r w:rsidRPr="00D076B3">
        <w:rPr>
          <w:rFonts w:eastAsiaTheme="minorEastAsia" w:cstheme="minorHAnsi"/>
          <w:color w:val="000000" w:themeColor="text1"/>
          <w:kern w:val="24"/>
          <w:sz w:val="24"/>
          <w:szCs w:val="24"/>
        </w:rPr>
        <w:t xml:space="preserve">and coordinates the </w:t>
      </w:r>
      <w:r w:rsidR="00936DFE" w:rsidRPr="00D076B3">
        <w:rPr>
          <w:rFonts w:eastAsiaTheme="minorEastAsia" w:cstheme="minorHAnsi"/>
          <w:color w:val="000000" w:themeColor="text1"/>
          <w:kern w:val="24"/>
          <w:sz w:val="24"/>
          <w:szCs w:val="24"/>
        </w:rPr>
        <w:t>c</w:t>
      </w:r>
      <w:r w:rsidRPr="00D076B3">
        <w:rPr>
          <w:rFonts w:eastAsiaTheme="minorEastAsia" w:cstheme="minorHAnsi"/>
          <w:color w:val="000000" w:themeColor="text1"/>
          <w:kern w:val="24"/>
          <w:sz w:val="24"/>
          <w:szCs w:val="24"/>
        </w:rPr>
        <w:t xml:space="preserve">ommunity </w:t>
      </w:r>
      <w:r w:rsidR="00936DFE" w:rsidRPr="00D076B3">
        <w:rPr>
          <w:rFonts w:eastAsiaTheme="minorEastAsia" w:cstheme="minorHAnsi"/>
          <w:color w:val="000000" w:themeColor="text1"/>
          <w:kern w:val="24"/>
          <w:sz w:val="24"/>
          <w:szCs w:val="24"/>
        </w:rPr>
        <w:t>p</w:t>
      </w:r>
      <w:r w:rsidRPr="00D076B3">
        <w:rPr>
          <w:rFonts w:eastAsiaTheme="minorEastAsia" w:cstheme="minorHAnsi"/>
          <w:color w:val="000000" w:themeColor="text1"/>
          <w:kern w:val="24"/>
          <w:sz w:val="24"/>
          <w:szCs w:val="24"/>
        </w:rPr>
        <w:t>artners</w:t>
      </w:r>
      <w:r w:rsidR="00317584">
        <w:rPr>
          <w:rFonts w:eastAsiaTheme="minorEastAsia" w:cstheme="minorHAnsi"/>
          <w:color w:val="000000" w:themeColor="text1"/>
          <w:kern w:val="24"/>
          <w:sz w:val="24"/>
          <w:szCs w:val="24"/>
        </w:rPr>
        <w:t>’</w:t>
      </w:r>
      <w:r w:rsidRPr="00D076B3">
        <w:rPr>
          <w:rFonts w:eastAsiaTheme="minorEastAsia" w:cstheme="minorHAnsi"/>
          <w:color w:val="000000" w:themeColor="text1"/>
          <w:kern w:val="24"/>
          <w:sz w:val="24"/>
          <w:szCs w:val="24"/>
        </w:rPr>
        <w:t xml:space="preserve"> collaborative efforts to meet the food, clothing, financial, and donation needs of citizens immediately following a disaster. </w:t>
      </w:r>
    </w:p>
    <w:p w14:paraId="3DBAC556" w14:textId="77777777" w:rsidR="000F4327" w:rsidRPr="00C377F4" w:rsidRDefault="000F4327" w:rsidP="00AB7209">
      <w:pPr>
        <w:spacing w:after="0" w:line="240" w:lineRule="auto"/>
        <w:rPr>
          <w:rFonts w:eastAsia="Times New Roman" w:cstheme="minorHAnsi"/>
          <w:color w:val="000000" w:themeColor="text1"/>
          <w:sz w:val="24"/>
          <w:szCs w:val="24"/>
        </w:rPr>
      </w:pPr>
    </w:p>
    <w:p w14:paraId="45F1C162" w14:textId="230CFA49" w:rsidR="00C35B3E" w:rsidRPr="00C377F4" w:rsidRDefault="00C35B3E" w:rsidP="00AB7209">
      <w:pPr>
        <w:rPr>
          <w:rFonts w:cstheme="minorHAnsi"/>
          <w:color w:val="4472C4" w:themeColor="accent1"/>
          <w:sz w:val="24"/>
          <w:szCs w:val="24"/>
        </w:rPr>
      </w:pPr>
      <w:r w:rsidRPr="00C377F4">
        <w:rPr>
          <w:rFonts w:cstheme="minorHAnsi"/>
          <w:color w:val="000000" w:themeColor="text1"/>
          <w:sz w:val="24"/>
          <w:szCs w:val="24"/>
        </w:rPr>
        <w:t>The next DSS Director will be</w:t>
      </w:r>
      <w:r w:rsidR="003D0B07" w:rsidRPr="00C377F4">
        <w:rPr>
          <w:rFonts w:cstheme="minorHAnsi"/>
          <w:color w:val="000000" w:themeColor="text1"/>
          <w:sz w:val="24"/>
          <w:szCs w:val="24"/>
        </w:rPr>
        <w:t xml:space="preserve"> a passionate advocate for citizen access to outstanding </w:t>
      </w:r>
      <w:r w:rsidRPr="00C377F4">
        <w:rPr>
          <w:rFonts w:cstheme="minorHAnsi"/>
          <w:color w:val="000000" w:themeColor="text1"/>
          <w:sz w:val="24"/>
          <w:szCs w:val="24"/>
        </w:rPr>
        <w:t>social services</w:t>
      </w:r>
      <w:r w:rsidR="003D0B07" w:rsidRPr="00C377F4">
        <w:rPr>
          <w:rFonts w:cstheme="minorHAnsi"/>
          <w:color w:val="000000" w:themeColor="text1"/>
          <w:sz w:val="24"/>
          <w:szCs w:val="24"/>
        </w:rPr>
        <w:t xml:space="preserve"> and the ongoing development of a climate of excellence</w:t>
      </w:r>
      <w:r w:rsidR="001A66B8" w:rsidRPr="00C377F4">
        <w:rPr>
          <w:rFonts w:cstheme="minorHAnsi"/>
          <w:color w:val="000000" w:themeColor="text1"/>
          <w:sz w:val="24"/>
          <w:szCs w:val="24"/>
        </w:rPr>
        <w:t>, collaboration</w:t>
      </w:r>
      <w:r w:rsidR="00317584">
        <w:rPr>
          <w:rFonts w:cstheme="minorHAnsi"/>
          <w:color w:val="000000" w:themeColor="text1"/>
          <w:sz w:val="24"/>
          <w:szCs w:val="24"/>
        </w:rPr>
        <w:t>,</w:t>
      </w:r>
      <w:r w:rsidR="001A66B8" w:rsidRPr="00C377F4">
        <w:rPr>
          <w:rFonts w:cstheme="minorHAnsi"/>
          <w:color w:val="000000" w:themeColor="text1"/>
          <w:sz w:val="24"/>
          <w:szCs w:val="24"/>
        </w:rPr>
        <w:t xml:space="preserve"> and innovation</w:t>
      </w:r>
      <w:r w:rsidR="003D0B07" w:rsidRPr="00C377F4">
        <w:rPr>
          <w:rFonts w:cstheme="minorHAnsi"/>
          <w:color w:val="000000" w:themeColor="text1"/>
          <w:sz w:val="24"/>
          <w:szCs w:val="24"/>
        </w:rPr>
        <w:t xml:space="preserve"> in which staff grow and thrive in delivering outstanding customer service</w:t>
      </w:r>
      <w:r w:rsidR="003D0B07" w:rsidRPr="008B4A8D">
        <w:rPr>
          <w:rFonts w:cstheme="minorHAnsi"/>
          <w:color w:val="000000" w:themeColor="text1"/>
          <w:sz w:val="24"/>
          <w:szCs w:val="24"/>
        </w:rPr>
        <w:t>.</w:t>
      </w:r>
      <w:r w:rsidRPr="008B4A8D">
        <w:rPr>
          <w:rFonts w:cstheme="minorHAnsi"/>
          <w:color w:val="000000" w:themeColor="text1"/>
          <w:sz w:val="24"/>
          <w:szCs w:val="24"/>
        </w:rPr>
        <w:t xml:space="preserve">  </w:t>
      </w:r>
      <w:r w:rsidR="000F4327" w:rsidRPr="008B4A8D">
        <w:rPr>
          <w:rFonts w:cstheme="minorHAnsi"/>
          <w:color w:val="000000" w:themeColor="text1"/>
          <w:sz w:val="24"/>
          <w:szCs w:val="24"/>
        </w:rPr>
        <w:t xml:space="preserve"> A track record of interdepartmental collaboration to enhance service delivery, systematic monitoring of state performance standards, particularly around Medicaid to avoid penalties, and actionable career development and succession planning to ensure </w:t>
      </w:r>
      <w:r w:rsidR="00C377F4" w:rsidRPr="008B4A8D">
        <w:rPr>
          <w:rFonts w:cstheme="minorHAnsi"/>
          <w:color w:val="000000" w:themeColor="text1"/>
          <w:sz w:val="24"/>
          <w:szCs w:val="24"/>
        </w:rPr>
        <w:t>continuity of services is essential.</w:t>
      </w:r>
    </w:p>
    <w:p w14:paraId="64277C15" w14:textId="77777777" w:rsidR="00B429F8" w:rsidRPr="00C377F4" w:rsidRDefault="004A2535" w:rsidP="00AB7209">
      <w:pPr>
        <w:rPr>
          <w:rFonts w:cstheme="minorHAnsi"/>
          <w:b/>
          <w:color w:val="000000" w:themeColor="text1"/>
          <w:sz w:val="24"/>
          <w:szCs w:val="24"/>
        </w:rPr>
      </w:pPr>
      <w:r w:rsidRPr="00C377F4">
        <w:rPr>
          <w:rFonts w:cstheme="minorHAnsi"/>
          <w:b/>
          <w:color w:val="000000" w:themeColor="text1"/>
          <w:sz w:val="24"/>
          <w:szCs w:val="24"/>
        </w:rPr>
        <w:lastRenderedPageBreak/>
        <w:t xml:space="preserve">The next </w:t>
      </w:r>
      <w:r w:rsidRPr="00C377F4">
        <w:rPr>
          <w:rFonts w:cstheme="minorHAnsi"/>
          <w:b/>
          <w:i/>
          <w:color w:val="000000" w:themeColor="text1"/>
          <w:sz w:val="24"/>
          <w:szCs w:val="24"/>
        </w:rPr>
        <w:t>DSS Director</w:t>
      </w:r>
      <w:r w:rsidRPr="00C377F4">
        <w:rPr>
          <w:rFonts w:cstheme="minorHAnsi"/>
          <w:b/>
          <w:color w:val="000000" w:themeColor="text1"/>
          <w:sz w:val="24"/>
          <w:szCs w:val="24"/>
        </w:rPr>
        <w:t xml:space="preserve"> will carry out several key priorities</w:t>
      </w:r>
      <w:r w:rsidR="00B429F8" w:rsidRPr="00C377F4">
        <w:rPr>
          <w:rFonts w:cstheme="minorHAnsi"/>
          <w:b/>
          <w:color w:val="000000" w:themeColor="text1"/>
          <w:sz w:val="24"/>
          <w:szCs w:val="24"/>
        </w:rPr>
        <w:t xml:space="preserve">: </w:t>
      </w:r>
    </w:p>
    <w:p w14:paraId="24B95C4B" w14:textId="6F8BC565" w:rsidR="00B429F8" w:rsidRPr="00C377F4" w:rsidRDefault="00B429F8" w:rsidP="00AB7209">
      <w:pPr>
        <w:pStyle w:val="ListParagraph"/>
        <w:numPr>
          <w:ilvl w:val="0"/>
          <w:numId w:val="19"/>
        </w:numPr>
        <w:rPr>
          <w:rFonts w:cstheme="minorHAnsi"/>
          <w:color w:val="000000" w:themeColor="text1"/>
          <w:sz w:val="24"/>
          <w:szCs w:val="24"/>
        </w:rPr>
      </w:pPr>
      <w:r w:rsidRPr="00C377F4">
        <w:rPr>
          <w:rFonts w:cstheme="minorHAnsi"/>
          <w:color w:val="000000" w:themeColor="text1"/>
          <w:sz w:val="24"/>
          <w:szCs w:val="24"/>
        </w:rPr>
        <w:t xml:space="preserve">Work in collaboration with County Leadership to improve </w:t>
      </w:r>
      <w:r w:rsidR="001D7192" w:rsidRPr="00C377F4">
        <w:rPr>
          <w:rFonts w:cstheme="minorHAnsi"/>
          <w:color w:val="000000" w:themeColor="text1"/>
          <w:sz w:val="24"/>
          <w:szCs w:val="24"/>
        </w:rPr>
        <w:t xml:space="preserve">staff </w:t>
      </w:r>
      <w:r w:rsidRPr="00C377F4">
        <w:rPr>
          <w:rFonts w:cstheme="minorHAnsi"/>
          <w:color w:val="000000" w:themeColor="text1"/>
          <w:sz w:val="24"/>
          <w:szCs w:val="24"/>
        </w:rPr>
        <w:t xml:space="preserve">recruitment and retention to include </w:t>
      </w:r>
      <w:r w:rsidR="008D7857" w:rsidRPr="00C377F4">
        <w:rPr>
          <w:rFonts w:cstheme="minorHAnsi"/>
          <w:color w:val="000000" w:themeColor="text1"/>
          <w:sz w:val="24"/>
          <w:szCs w:val="24"/>
        </w:rPr>
        <w:t xml:space="preserve">continued </w:t>
      </w:r>
      <w:r w:rsidRPr="00C377F4">
        <w:rPr>
          <w:rFonts w:cstheme="minorHAnsi"/>
          <w:color w:val="000000" w:themeColor="text1"/>
          <w:sz w:val="24"/>
          <w:szCs w:val="24"/>
        </w:rPr>
        <w:t>support</w:t>
      </w:r>
      <w:r w:rsidR="008D7857" w:rsidRPr="00C377F4">
        <w:rPr>
          <w:rFonts w:cstheme="minorHAnsi"/>
          <w:color w:val="000000" w:themeColor="text1"/>
          <w:sz w:val="24"/>
          <w:szCs w:val="24"/>
        </w:rPr>
        <w:t xml:space="preserve"> for</w:t>
      </w:r>
      <w:r w:rsidRPr="00C377F4">
        <w:rPr>
          <w:rFonts w:cstheme="minorHAnsi"/>
          <w:color w:val="000000" w:themeColor="text1"/>
          <w:sz w:val="24"/>
          <w:szCs w:val="24"/>
        </w:rPr>
        <w:t xml:space="preserve"> remote and virtual service delivery</w:t>
      </w:r>
      <w:r w:rsidR="008D7857" w:rsidRPr="00C377F4">
        <w:rPr>
          <w:rFonts w:cstheme="minorHAnsi"/>
          <w:color w:val="000000" w:themeColor="text1"/>
          <w:sz w:val="24"/>
          <w:szCs w:val="24"/>
        </w:rPr>
        <w:t xml:space="preserve"> and administration</w:t>
      </w:r>
      <w:r w:rsidR="00437B87" w:rsidRPr="00C377F4">
        <w:rPr>
          <w:rFonts w:cstheme="minorHAnsi"/>
          <w:color w:val="000000" w:themeColor="text1"/>
          <w:sz w:val="24"/>
          <w:szCs w:val="24"/>
        </w:rPr>
        <w:t xml:space="preserve"> of the programs</w:t>
      </w:r>
      <w:r w:rsidRPr="00C377F4">
        <w:rPr>
          <w:rFonts w:cstheme="minorHAnsi"/>
          <w:color w:val="000000" w:themeColor="text1"/>
          <w:sz w:val="24"/>
          <w:szCs w:val="24"/>
        </w:rPr>
        <w:t>.</w:t>
      </w:r>
    </w:p>
    <w:p w14:paraId="50ACCDD0" w14:textId="0698F78F" w:rsidR="00B429F8" w:rsidRPr="00C377F4" w:rsidRDefault="00B429F8" w:rsidP="00AB7209">
      <w:pPr>
        <w:pStyle w:val="ListParagraph"/>
        <w:numPr>
          <w:ilvl w:val="0"/>
          <w:numId w:val="19"/>
        </w:numPr>
        <w:rPr>
          <w:rFonts w:cstheme="minorHAnsi"/>
          <w:color w:val="000000" w:themeColor="text1"/>
          <w:sz w:val="24"/>
          <w:szCs w:val="24"/>
        </w:rPr>
      </w:pPr>
      <w:r w:rsidRPr="00C377F4">
        <w:rPr>
          <w:rFonts w:cstheme="minorHAnsi"/>
          <w:color w:val="000000" w:themeColor="text1"/>
          <w:sz w:val="24"/>
          <w:szCs w:val="24"/>
        </w:rPr>
        <w:t>Implement newly mandated federal and state legislative actions ex. Family First Prevention Services Act, Medicaid Transformation</w:t>
      </w:r>
      <w:r w:rsidR="008D7857" w:rsidRPr="00C377F4">
        <w:rPr>
          <w:rFonts w:cstheme="minorHAnsi"/>
          <w:color w:val="000000" w:themeColor="text1"/>
          <w:sz w:val="24"/>
          <w:szCs w:val="24"/>
        </w:rPr>
        <w:t>, State’s NC FAST Case Management System in Child Welfare</w:t>
      </w:r>
      <w:r w:rsidRPr="00C377F4">
        <w:rPr>
          <w:rFonts w:cstheme="minorHAnsi"/>
          <w:color w:val="000000" w:themeColor="text1"/>
          <w:sz w:val="24"/>
          <w:szCs w:val="24"/>
        </w:rPr>
        <w:t xml:space="preserve"> and COVID related relief services.</w:t>
      </w:r>
    </w:p>
    <w:p w14:paraId="06D300C4" w14:textId="6296CD1A" w:rsidR="008D7857" w:rsidRPr="00147736" w:rsidRDefault="008D7857" w:rsidP="00AB7209">
      <w:pPr>
        <w:pStyle w:val="ListParagraph"/>
        <w:numPr>
          <w:ilvl w:val="0"/>
          <w:numId w:val="19"/>
        </w:numPr>
        <w:rPr>
          <w:rFonts w:cstheme="minorHAnsi"/>
          <w:strike/>
          <w:color w:val="FF0000"/>
          <w:sz w:val="24"/>
          <w:szCs w:val="24"/>
        </w:rPr>
      </w:pPr>
      <w:r w:rsidRPr="00C377F4">
        <w:rPr>
          <w:rFonts w:cstheme="minorHAnsi"/>
          <w:color w:val="000000" w:themeColor="text1"/>
          <w:sz w:val="24"/>
          <w:szCs w:val="24"/>
        </w:rPr>
        <w:t xml:space="preserve">Incorporate the </w:t>
      </w:r>
      <w:r w:rsidRPr="00147736">
        <w:rPr>
          <w:rFonts w:cstheme="minorHAnsi"/>
          <w:color w:val="000000" w:themeColor="text1"/>
          <w:sz w:val="24"/>
          <w:szCs w:val="24"/>
        </w:rPr>
        <w:t>fiscal changes</w:t>
      </w:r>
      <w:r w:rsidRPr="00C377F4">
        <w:rPr>
          <w:rFonts w:cstheme="minorHAnsi"/>
          <w:color w:val="000000" w:themeColor="text1"/>
          <w:sz w:val="24"/>
          <w:szCs w:val="24"/>
        </w:rPr>
        <w:t xml:space="preserve"> mandated through the Family First Prevention Services Act which </w:t>
      </w:r>
      <w:r w:rsidR="00147736" w:rsidRPr="002E3106">
        <w:rPr>
          <w:rFonts w:cstheme="minorHAnsi"/>
          <w:color w:val="000000" w:themeColor="text1"/>
          <w:sz w:val="24"/>
          <w:szCs w:val="24"/>
        </w:rPr>
        <w:t>limits federal reimbursement for</w:t>
      </w:r>
      <w:r w:rsidR="00147736">
        <w:rPr>
          <w:rFonts w:cstheme="minorHAnsi"/>
          <w:color w:val="FF0000"/>
          <w:sz w:val="24"/>
          <w:szCs w:val="24"/>
        </w:rPr>
        <w:t xml:space="preserve"> </w:t>
      </w:r>
      <w:r w:rsidRPr="00C377F4">
        <w:rPr>
          <w:rFonts w:cstheme="minorHAnsi"/>
          <w:color w:val="000000" w:themeColor="text1"/>
          <w:sz w:val="24"/>
          <w:szCs w:val="24"/>
        </w:rPr>
        <w:t xml:space="preserve">congregate and group care </w:t>
      </w:r>
      <w:r w:rsidRPr="002E3106">
        <w:rPr>
          <w:rFonts w:cstheme="minorHAnsi"/>
          <w:color w:val="000000" w:themeColor="text1"/>
          <w:sz w:val="24"/>
          <w:szCs w:val="24"/>
        </w:rPr>
        <w:t xml:space="preserve">for </w:t>
      </w:r>
      <w:r w:rsidR="00147736" w:rsidRPr="002E3106">
        <w:rPr>
          <w:rFonts w:cstheme="minorHAnsi"/>
          <w:color w:val="000000" w:themeColor="text1"/>
          <w:sz w:val="24"/>
          <w:szCs w:val="24"/>
        </w:rPr>
        <w:t xml:space="preserve">foster </w:t>
      </w:r>
      <w:r w:rsidRPr="002E3106">
        <w:rPr>
          <w:rFonts w:cstheme="minorHAnsi"/>
          <w:color w:val="000000" w:themeColor="text1"/>
          <w:sz w:val="24"/>
          <w:szCs w:val="24"/>
        </w:rPr>
        <w:t xml:space="preserve">children </w:t>
      </w:r>
      <w:r w:rsidR="00147736" w:rsidRPr="002E3106">
        <w:rPr>
          <w:rFonts w:cstheme="minorHAnsi"/>
          <w:color w:val="000000" w:themeColor="text1"/>
          <w:sz w:val="24"/>
          <w:szCs w:val="24"/>
        </w:rPr>
        <w:t xml:space="preserve">to no more than 14 days </w:t>
      </w:r>
      <w:r w:rsidRPr="002E3106">
        <w:rPr>
          <w:rFonts w:cstheme="minorHAnsi"/>
          <w:color w:val="000000" w:themeColor="text1"/>
          <w:sz w:val="24"/>
          <w:szCs w:val="24"/>
        </w:rPr>
        <w:t>and instead places new emphasis on fa</w:t>
      </w:r>
      <w:r w:rsidRPr="00C377F4">
        <w:rPr>
          <w:rFonts w:cstheme="minorHAnsi"/>
          <w:color w:val="000000" w:themeColor="text1"/>
          <w:sz w:val="24"/>
          <w:szCs w:val="24"/>
        </w:rPr>
        <w:t xml:space="preserve">mily foster homes. </w:t>
      </w:r>
    </w:p>
    <w:p w14:paraId="488FD5AB" w14:textId="1854422E" w:rsidR="00B429F8" w:rsidRPr="00C377F4" w:rsidRDefault="008D7857" w:rsidP="00AB7209">
      <w:pPr>
        <w:pStyle w:val="ListParagraph"/>
        <w:numPr>
          <w:ilvl w:val="0"/>
          <w:numId w:val="19"/>
        </w:numPr>
        <w:rPr>
          <w:rFonts w:cstheme="minorHAnsi"/>
          <w:color w:val="000000" w:themeColor="text1"/>
          <w:sz w:val="24"/>
          <w:szCs w:val="24"/>
        </w:rPr>
      </w:pPr>
      <w:r w:rsidRPr="00C377F4">
        <w:rPr>
          <w:rFonts w:cstheme="minorHAnsi"/>
          <w:color w:val="000000" w:themeColor="text1"/>
          <w:sz w:val="24"/>
          <w:szCs w:val="24"/>
        </w:rPr>
        <w:t>C</w:t>
      </w:r>
      <w:r w:rsidR="00B429F8" w:rsidRPr="00C377F4">
        <w:rPr>
          <w:rFonts w:cstheme="minorHAnsi"/>
          <w:color w:val="000000" w:themeColor="text1"/>
          <w:sz w:val="24"/>
          <w:szCs w:val="24"/>
        </w:rPr>
        <w:t>ontinue the implementation of A Model Approach for Change in Child Welfare (AMAC-CW) to improve well-being outcomes for children in foster care especially those aging out</w:t>
      </w:r>
      <w:r w:rsidRPr="00C377F4">
        <w:rPr>
          <w:rFonts w:cstheme="minorHAnsi"/>
          <w:color w:val="000000" w:themeColor="text1"/>
          <w:sz w:val="24"/>
          <w:szCs w:val="24"/>
        </w:rPr>
        <w:t xml:space="preserve"> through a hybrid collective impact initiative</w:t>
      </w:r>
      <w:r w:rsidR="00B429F8" w:rsidRPr="00C377F4">
        <w:rPr>
          <w:rFonts w:cstheme="minorHAnsi"/>
          <w:color w:val="000000" w:themeColor="text1"/>
          <w:sz w:val="24"/>
          <w:szCs w:val="24"/>
        </w:rPr>
        <w:t>.</w:t>
      </w:r>
    </w:p>
    <w:p w14:paraId="6968127D" w14:textId="7C4CF61F" w:rsidR="00B429F8" w:rsidRPr="00C377F4" w:rsidRDefault="000F4327" w:rsidP="00AB7209">
      <w:pPr>
        <w:pStyle w:val="ListParagraph"/>
        <w:numPr>
          <w:ilvl w:val="0"/>
          <w:numId w:val="19"/>
        </w:numPr>
        <w:rPr>
          <w:rFonts w:cstheme="minorHAnsi"/>
          <w:color w:val="000000" w:themeColor="text1"/>
          <w:sz w:val="24"/>
          <w:szCs w:val="24"/>
        </w:rPr>
      </w:pPr>
      <w:r w:rsidRPr="00C377F4">
        <w:rPr>
          <w:rFonts w:cstheme="minorHAnsi"/>
          <w:color w:val="000000" w:themeColor="text1"/>
          <w:sz w:val="24"/>
          <w:szCs w:val="24"/>
        </w:rPr>
        <w:t>Advocate and collaborate with key stakeholders for the delivery of quality mental health services for at-risk adults and children especially those in need of therapeutic residential services.</w:t>
      </w:r>
    </w:p>
    <w:p w14:paraId="099E736A" w14:textId="5D17DA81" w:rsidR="00C35B3E" w:rsidRPr="00C377F4" w:rsidRDefault="001D7192" w:rsidP="00AB7209">
      <w:pPr>
        <w:rPr>
          <w:rFonts w:cstheme="minorHAnsi"/>
          <w:color w:val="000000" w:themeColor="text1"/>
          <w:sz w:val="24"/>
          <w:szCs w:val="24"/>
        </w:rPr>
      </w:pPr>
      <w:r w:rsidRPr="00C377F4">
        <w:rPr>
          <w:rFonts w:cstheme="minorHAnsi"/>
          <w:color w:val="000000" w:themeColor="text1"/>
          <w:sz w:val="24"/>
          <w:szCs w:val="24"/>
          <w:shd w:val="clear" w:color="auto" w:fill="FFFFFF"/>
        </w:rPr>
        <w:t>M</w:t>
      </w:r>
      <w:r w:rsidR="00C35B3E" w:rsidRPr="00C377F4">
        <w:rPr>
          <w:rFonts w:cstheme="minorHAnsi"/>
          <w:color w:val="000000" w:themeColor="text1"/>
          <w:sz w:val="24"/>
          <w:szCs w:val="24"/>
          <w:shd w:val="clear" w:color="auto" w:fill="FFFFFF"/>
        </w:rPr>
        <w:t>ore information about the department can be found at https://www.ccdssnc.com/.</w:t>
      </w:r>
    </w:p>
    <w:p w14:paraId="2658AED5" w14:textId="22EEC35F" w:rsidR="00C35B3E" w:rsidRPr="00C377F4" w:rsidRDefault="00C35B3E" w:rsidP="00AB7209">
      <w:pPr>
        <w:rPr>
          <w:rFonts w:cstheme="minorHAnsi"/>
          <w:color w:val="000000" w:themeColor="text1"/>
          <w:sz w:val="24"/>
          <w:szCs w:val="24"/>
        </w:rPr>
      </w:pPr>
      <w:r w:rsidRPr="00C377F4">
        <w:rPr>
          <w:rFonts w:cstheme="minorHAnsi"/>
          <w:b/>
          <w:color w:val="000000" w:themeColor="text1"/>
          <w:sz w:val="24"/>
          <w:szCs w:val="24"/>
        </w:rPr>
        <w:t>Qualifications:</w:t>
      </w:r>
      <w:r w:rsidRPr="00C377F4">
        <w:rPr>
          <w:rFonts w:cstheme="minorHAnsi"/>
          <w:color w:val="000000" w:themeColor="text1"/>
          <w:sz w:val="24"/>
          <w:szCs w:val="24"/>
        </w:rPr>
        <w:t xml:space="preserve"> The successful candidate should possess a master's degree in social work (MSW) and two (2) years of supervisory experience in the delivery of client services; or a bachelor's degree in social work and three (3) years of supervisory experience in the delivery of client services one (1) of which must have been in Social Services; or graduation from a four (4) college or university and three (3) years of supervisory experience in the delivery of client services, two (2) of which must have been in Social Services; or an equivalent combination of training and experience.  Applicants must have extensive knowledge of management principles applicable to the operation of a human service delivery system. Applicants must also understand the organizational structure of a department of social services and applicable county policy as well as state and federal laws, rules, and regulations.</w:t>
      </w:r>
    </w:p>
    <w:p w14:paraId="32F216E3" w14:textId="00905AE9" w:rsidR="00C35B3E" w:rsidRPr="00C377F4" w:rsidRDefault="00C35B3E" w:rsidP="00AB7209">
      <w:pPr>
        <w:shd w:val="clear" w:color="auto" w:fill="FFFFFF"/>
        <w:spacing w:after="240"/>
        <w:outlineLvl w:val="0"/>
        <w:rPr>
          <w:rFonts w:cstheme="minorHAnsi"/>
          <w:b/>
          <w:color w:val="000000" w:themeColor="text1"/>
          <w:sz w:val="24"/>
          <w:szCs w:val="24"/>
        </w:rPr>
      </w:pPr>
      <w:r w:rsidRPr="00C377F4">
        <w:rPr>
          <w:rFonts w:cstheme="minorHAnsi"/>
          <w:b/>
          <w:bCs/>
          <w:color w:val="000000" w:themeColor="text1"/>
          <w:sz w:val="24"/>
          <w:szCs w:val="24"/>
        </w:rPr>
        <w:t>The Successful Candidate is:</w:t>
      </w:r>
      <w:r w:rsidRPr="00C377F4">
        <w:rPr>
          <w:rFonts w:cstheme="minorHAnsi"/>
          <w:b/>
          <w:color w:val="000000" w:themeColor="text1"/>
          <w:sz w:val="24"/>
          <w:szCs w:val="24"/>
        </w:rPr>
        <w:t>  </w:t>
      </w:r>
    </w:p>
    <w:p w14:paraId="08A470C7" w14:textId="77777777" w:rsidR="008E5D1F" w:rsidRPr="00C377F4" w:rsidRDefault="008E5D1F" w:rsidP="00AB7209">
      <w:pPr>
        <w:pStyle w:val="ColorfulList-Accent11"/>
        <w:numPr>
          <w:ilvl w:val="0"/>
          <w:numId w:val="18"/>
        </w:numPr>
        <w:spacing w:after="0" w:line="240" w:lineRule="auto"/>
        <w:ind w:left="360"/>
        <w:rPr>
          <w:rFonts w:asciiTheme="minorHAnsi" w:hAnsiTheme="minorHAnsi" w:cstheme="minorHAnsi"/>
          <w:color w:val="000000" w:themeColor="text1"/>
          <w:sz w:val="24"/>
          <w:szCs w:val="24"/>
        </w:rPr>
      </w:pPr>
      <w:bookmarkStart w:id="0" w:name="_Hlk536003204"/>
      <w:r w:rsidRPr="00C377F4">
        <w:rPr>
          <w:rFonts w:asciiTheme="minorHAnsi" w:hAnsiTheme="minorHAnsi" w:cstheme="minorHAnsi"/>
          <w:color w:val="000000" w:themeColor="text1"/>
          <w:sz w:val="24"/>
          <w:szCs w:val="24"/>
        </w:rPr>
        <w:t xml:space="preserve">a respected and skillful leader who is able to effectively recruit, retain, manage, develop and engage talented staff; </w:t>
      </w:r>
    </w:p>
    <w:p w14:paraId="2787474E" w14:textId="28479704" w:rsidR="008E5D1F" w:rsidRPr="00C377F4" w:rsidRDefault="008E5D1F" w:rsidP="00AB7209">
      <w:pPr>
        <w:pStyle w:val="ColorfulList-Accent11"/>
        <w:numPr>
          <w:ilvl w:val="0"/>
          <w:numId w:val="18"/>
        </w:numPr>
        <w:shd w:val="clear" w:color="auto" w:fill="FFFFFF"/>
        <w:spacing w:before="100" w:beforeAutospacing="1" w:after="240" w:line="240" w:lineRule="auto"/>
        <w:ind w:left="360"/>
        <w:rPr>
          <w:rFonts w:asciiTheme="minorHAnsi" w:hAnsiTheme="minorHAnsi" w:cstheme="minorHAnsi"/>
          <w:color w:val="000000" w:themeColor="text1"/>
          <w:sz w:val="24"/>
          <w:szCs w:val="24"/>
        </w:rPr>
      </w:pPr>
      <w:r w:rsidRPr="00C377F4">
        <w:rPr>
          <w:rFonts w:asciiTheme="minorHAnsi" w:hAnsiTheme="minorHAnsi" w:cstheme="minorHAnsi"/>
          <w:color w:val="000000" w:themeColor="text1"/>
          <w:sz w:val="24"/>
          <w:szCs w:val="24"/>
        </w:rPr>
        <w:t>an assertive advocate for the needs of DSS clients, community members and employees with key stakeholders and decision</w:t>
      </w:r>
      <w:r w:rsidR="00317584">
        <w:rPr>
          <w:rFonts w:asciiTheme="minorHAnsi" w:hAnsiTheme="minorHAnsi" w:cstheme="minorHAnsi"/>
          <w:color w:val="000000" w:themeColor="text1"/>
          <w:sz w:val="24"/>
          <w:szCs w:val="24"/>
        </w:rPr>
        <w:t>-</w:t>
      </w:r>
      <w:r w:rsidRPr="00C377F4">
        <w:rPr>
          <w:rFonts w:asciiTheme="minorHAnsi" w:hAnsiTheme="minorHAnsi" w:cstheme="minorHAnsi"/>
          <w:color w:val="000000" w:themeColor="text1"/>
          <w:sz w:val="24"/>
          <w:szCs w:val="24"/>
        </w:rPr>
        <w:t>makers who influence policy, law and funding;</w:t>
      </w:r>
    </w:p>
    <w:p w14:paraId="0BC7457B" w14:textId="77777777" w:rsidR="008E5D1F" w:rsidRPr="00C377F4" w:rsidRDefault="008E5D1F" w:rsidP="00AB7209">
      <w:pPr>
        <w:pStyle w:val="ColorfulList-Accent11"/>
        <w:numPr>
          <w:ilvl w:val="0"/>
          <w:numId w:val="18"/>
        </w:numPr>
        <w:shd w:val="clear" w:color="auto" w:fill="FFFFFF"/>
        <w:spacing w:before="100" w:beforeAutospacing="1" w:after="240" w:line="240" w:lineRule="auto"/>
        <w:ind w:left="360"/>
        <w:rPr>
          <w:rFonts w:asciiTheme="minorHAnsi" w:hAnsiTheme="minorHAnsi" w:cstheme="minorHAnsi"/>
          <w:color w:val="000000" w:themeColor="text1"/>
          <w:sz w:val="24"/>
          <w:szCs w:val="24"/>
        </w:rPr>
      </w:pPr>
      <w:r w:rsidRPr="00C377F4">
        <w:rPr>
          <w:rFonts w:asciiTheme="minorHAnsi" w:eastAsia="Times New Roman" w:hAnsiTheme="minorHAnsi" w:cstheme="minorHAnsi"/>
          <w:color w:val="000000" w:themeColor="text1"/>
          <w:sz w:val="24"/>
          <w:szCs w:val="24"/>
        </w:rPr>
        <w:t>creative in working through shortages in staffing and increases in caseloads in a time of low unemployment;</w:t>
      </w:r>
    </w:p>
    <w:p w14:paraId="76C13C1C" w14:textId="11A945D4" w:rsidR="008E5D1F" w:rsidRPr="00AB7209" w:rsidRDefault="008E5D1F" w:rsidP="00AB7209">
      <w:pPr>
        <w:pStyle w:val="ColorfulList-Accent11"/>
        <w:numPr>
          <w:ilvl w:val="0"/>
          <w:numId w:val="18"/>
        </w:numPr>
        <w:shd w:val="clear" w:color="auto" w:fill="FFFFFF"/>
        <w:spacing w:before="100" w:beforeAutospacing="1" w:after="240" w:line="240" w:lineRule="auto"/>
        <w:ind w:left="360"/>
        <w:rPr>
          <w:rFonts w:asciiTheme="minorHAnsi" w:hAnsiTheme="minorHAnsi" w:cstheme="minorHAnsi"/>
          <w:color w:val="000000" w:themeColor="text1"/>
          <w:sz w:val="24"/>
          <w:szCs w:val="24"/>
        </w:rPr>
      </w:pPr>
      <w:r w:rsidRPr="00C377F4">
        <w:rPr>
          <w:rFonts w:asciiTheme="minorHAnsi" w:hAnsiTheme="minorHAnsi" w:cstheme="minorHAnsi"/>
          <w:color w:val="000000" w:themeColor="text1"/>
          <w:sz w:val="24"/>
          <w:szCs w:val="24"/>
        </w:rPr>
        <w:t>an effective influencer who matches goals, data and strategy to aid decision</w:t>
      </w:r>
      <w:r w:rsidR="00317584">
        <w:rPr>
          <w:rFonts w:asciiTheme="minorHAnsi" w:hAnsiTheme="minorHAnsi" w:cstheme="minorHAnsi"/>
          <w:color w:val="000000" w:themeColor="text1"/>
          <w:sz w:val="24"/>
          <w:szCs w:val="24"/>
        </w:rPr>
        <w:t>-</w:t>
      </w:r>
      <w:r w:rsidRPr="00C377F4">
        <w:rPr>
          <w:rFonts w:asciiTheme="minorHAnsi" w:hAnsiTheme="minorHAnsi" w:cstheme="minorHAnsi"/>
          <w:color w:val="000000" w:themeColor="text1"/>
          <w:sz w:val="24"/>
          <w:szCs w:val="24"/>
        </w:rPr>
        <w:t xml:space="preserve">makers in understanding needs and </w:t>
      </w:r>
      <w:r w:rsidRPr="00AB7209">
        <w:rPr>
          <w:rFonts w:asciiTheme="minorHAnsi" w:hAnsiTheme="minorHAnsi" w:cstheme="minorHAnsi"/>
          <w:color w:val="000000" w:themeColor="text1"/>
          <w:sz w:val="24"/>
          <w:szCs w:val="24"/>
        </w:rPr>
        <w:t>resources needed to improve service delivery;</w:t>
      </w:r>
    </w:p>
    <w:p w14:paraId="6E2BFE1C" w14:textId="7E009AD0" w:rsidR="008E5D1F" w:rsidRPr="00C377F4" w:rsidRDefault="008E5D1F" w:rsidP="00AB7209">
      <w:pPr>
        <w:pStyle w:val="ColorfulList-Accent11"/>
        <w:numPr>
          <w:ilvl w:val="0"/>
          <w:numId w:val="18"/>
        </w:numPr>
        <w:shd w:val="clear" w:color="auto" w:fill="FFFFFF"/>
        <w:spacing w:before="100" w:beforeAutospacing="1" w:after="240" w:line="240" w:lineRule="auto"/>
        <w:ind w:left="360"/>
        <w:rPr>
          <w:rFonts w:asciiTheme="minorHAnsi" w:hAnsiTheme="minorHAnsi" w:cstheme="minorHAnsi"/>
          <w:color w:val="000000" w:themeColor="text1"/>
          <w:sz w:val="24"/>
          <w:szCs w:val="24"/>
        </w:rPr>
      </w:pPr>
      <w:r w:rsidRPr="00AB7209">
        <w:rPr>
          <w:rFonts w:asciiTheme="minorHAnsi" w:eastAsia="Times New Roman" w:hAnsiTheme="minorHAnsi" w:cstheme="minorHAnsi"/>
          <w:color w:val="000000" w:themeColor="text1"/>
          <w:sz w:val="24"/>
          <w:szCs w:val="24"/>
        </w:rPr>
        <w:lastRenderedPageBreak/>
        <w:t>skillful in diplomatically engaging with a diversity of stakeholders such as individual citizens, community groups,</w:t>
      </w:r>
      <w:r w:rsidR="00AB7209" w:rsidRPr="00AB7209">
        <w:rPr>
          <w:rFonts w:asciiTheme="minorHAnsi" w:eastAsia="Times New Roman" w:hAnsiTheme="minorHAnsi" w:cstheme="minorHAnsi"/>
          <w:color w:val="000000" w:themeColor="text1"/>
          <w:sz w:val="24"/>
          <w:szCs w:val="24"/>
        </w:rPr>
        <w:t xml:space="preserve"> </w:t>
      </w:r>
      <w:r w:rsidR="004A2535" w:rsidRPr="00AB7209">
        <w:rPr>
          <w:rFonts w:asciiTheme="minorHAnsi" w:eastAsia="Times New Roman" w:hAnsiTheme="minorHAnsi" w:cstheme="minorHAnsi"/>
          <w:color w:val="000000" w:themeColor="text1"/>
          <w:sz w:val="24"/>
          <w:szCs w:val="24"/>
        </w:rPr>
        <w:t xml:space="preserve">Board of Social Services, </w:t>
      </w:r>
      <w:r w:rsidRPr="00AB7209">
        <w:rPr>
          <w:rFonts w:asciiTheme="minorHAnsi" w:eastAsia="Times New Roman" w:hAnsiTheme="minorHAnsi" w:cstheme="minorHAnsi"/>
          <w:color w:val="000000" w:themeColor="text1"/>
          <w:sz w:val="24"/>
          <w:szCs w:val="24"/>
        </w:rPr>
        <w:t xml:space="preserve">County Board of Commissioners, </w:t>
      </w:r>
      <w:r w:rsidR="004A2535" w:rsidRPr="00AB7209">
        <w:rPr>
          <w:rFonts w:asciiTheme="minorHAnsi" w:eastAsia="Times New Roman" w:hAnsiTheme="minorHAnsi" w:cstheme="minorHAnsi"/>
          <w:color w:val="000000" w:themeColor="text1"/>
          <w:sz w:val="24"/>
          <w:szCs w:val="24"/>
        </w:rPr>
        <w:t xml:space="preserve">County Management, </w:t>
      </w:r>
      <w:r w:rsidRPr="00AB7209">
        <w:rPr>
          <w:rFonts w:asciiTheme="minorHAnsi" w:eastAsia="Times New Roman" w:hAnsiTheme="minorHAnsi" w:cstheme="minorHAnsi"/>
          <w:color w:val="000000" w:themeColor="text1"/>
          <w:sz w:val="24"/>
          <w:szCs w:val="24"/>
        </w:rPr>
        <w:t>employees</w:t>
      </w:r>
      <w:r w:rsidRPr="00C377F4">
        <w:rPr>
          <w:rFonts w:asciiTheme="minorHAnsi" w:eastAsia="Times New Roman" w:hAnsiTheme="minorHAnsi" w:cstheme="minorHAnsi"/>
          <w:color w:val="000000" w:themeColor="text1"/>
          <w:sz w:val="24"/>
          <w:szCs w:val="24"/>
        </w:rPr>
        <w:t xml:space="preserve">, regional, state and federal authorities </w:t>
      </w:r>
      <w:r w:rsidRPr="00C377F4">
        <w:rPr>
          <w:rFonts w:asciiTheme="minorHAnsi" w:hAnsiTheme="minorHAnsi" w:cstheme="minorHAnsi"/>
          <w:color w:val="000000" w:themeColor="text1"/>
          <w:sz w:val="24"/>
          <w:szCs w:val="24"/>
        </w:rPr>
        <w:t>in order to leverage County opportunities and mitigate challenges;</w:t>
      </w:r>
    </w:p>
    <w:p w14:paraId="28C06B0A" w14:textId="77777777" w:rsidR="008E5D1F" w:rsidRPr="00C377F4" w:rsidRDefault="008E5D1F" w:rsidP="00AB7209">
      <w:pPr>
        <w:pStyle w:val="ColorfulList-Accent11"/>
        <w:numPr>
          <w:ilvl w:val="0"/>
          <w:numId w:val="18"/>
        </w:numPr>
        <w:spacing w:after="0" w:line="240" w:lineRule="auto"/>
        <w:ind w:left="360"/>
        <w:rPr>
          <w:rFonts w:asciiTheme="minorHAnsi" w:hAnsiTheme="minorHAnsi" w:cstheme="minorHAnsi"/>
          <w:color w:val="000000" w:themeColor="text1"/>
          <w:sz w:val="24"/>
          <w:szCs w:val="24"/>
        </w:rPr>
      </w:pPr>
      <w:r w:rsidRPr="00C377F4">
        <w:rPr>
          <w:rFonts w:asciiTheme="minorHAnsi" w:hAnsiTheme="minorHAnsi" w:cstheme="minorHAnsi"/>
          <w:color w:val="000000" w:themeColor="text1"/>
          <w:sz w:val="24"/>
          <w:szCs w:val="24"/>
        </w:rPr>
        <w:t>one with a track record of breaking down silos and barriers while building bridges and paths to solutions in partnership with others;</w:t>
      </w:r>
    </w:p>
    <w:p w14:paraId="78D723A3" w14:textId="637129A5" w:rsidR="008E5D1F" w:rsidRPr="00C377F4" w:rsidRDefault="008E5D1F" w:rsidP="00AB7209">
      <w:pPr>
        <w:pStyle w:val="ColorfulList-Accent11"/>
        <w:numPr>
          <w:ilvl w:val="0"/>
          <w:numId w:val="18"/>
        </w:numPr>
        <w:spacing w:after="0" w:line="240" w:lineRule="auto"/>
        <w:ind w:left="360"/>
        <w:rPr>
          <w:rFonts w:asciiTheme="minorHAnsi" w:hAnsiTheme="minorHAnsi" w:cstheme="minorHAnsi"/>
          <w:color w:val="000000" w:themeColor="text1"/>
          <w:sz w:val="24"/>
          <w:szCs w:val="24"/>
        </w:rPr>
      </w:pPr>
      <w:r w:rsidRPr="00C377F4">
        <w:rPr>
          <w:rFonts w:asciiTheme="minorHAnsi" w:hAnsiTheme="minorHAnsi" w:cstheme="minorHAnsi"/>
          <w:color w:val="000000" w:themeColor="text1"/>
          <w:sz w:val="24"/>
          <w:szCs w:val="24"/>
        </w:rPr>
        <w:t>accountable by creating and applying performance metrics that objectively and consistently measure department performance against mission</w:t>
      </w:r>
      <w:r w:rsidR="00317584">
        <w:rPr>
          <w:rFonts w:asciiTheme="minorHAnsi" w:hAnsiTheme="minorHAnsi" w:cstheme="minorHAnsi"/>
          <w:color w:val="000000" w:themeColor="text1"/>
          <w:sz w:val="24"/>
          <w:szCs w:val="24"/>
        </w:rPr>
        <w:t>-</w:t>
      </w:r>
      <w:r w:rsidRPr="00C377F4">
        <w:rPr>
          <w:rFonts w:asciiTheme="minorHAnsi" w:hAnsiTheme="minorHAnsi" w:cstheme="minorHAnsi"/>
          <w:color w:val="000000" w:themeColor="text1"/>
          <w:sz w:val="24"/>
          <w:szCs w:val="24"/>
        </w:rPr>
        <w:t>critical goals;</w:t>
      </w:r>
    </w:p>
    <w:p w14:paraId="707F2F94" w14:textId="77777777" w:rsidR="008E5D1F" w:rsidRPr="00C377F4" w:rsidRDefault="008E5D1F" w:rsidP="00AB7209">
      <w:pPr>
        <w:pStyle w:val="ColorfulList-Accent11"/>
        <w:numPr>
          <w:ilvl w:val="0"/>
          <w:numId w:val="18"/>
        </w:numPr>
        <w:spacing w:after="0" w:line="240" w:lineRule="auto"/>
        <w:ind w:left="360"/>
        <w:rPr>
          <w:rFonts w:asciiTheme="minorHAnsi" w:hAnsiTheme="minorHAnsi" w:cstheme="minorHAnsi"/>
          <w:color w:val="000000" w:themeColor="text1"/>
          <w:sz w:val="24"/>
          <w:szCs w:val="24"/>
        </w:rPr>
      </w:pPr>
      <w:r w:rsidRPr="00C377F4">
        <w:rPr>
          <w:rFonts w:asciiTheme="minorHAnsi" w:hAnsiTheme="minorHAnsi" w:cstheme="minorHAnsi"/>
          <w:color w:val="000000" w:themeColor="text1"/>
          <w:sz w:val="24"/>
          <w:szCs w:val="24"/>
        </w:rPr>
        <w:t>adept at ensuring the marketing and communication of programs to eligible citizens through various means;</w:t>
      </w:r>
    </w:p>
    <w:p w14:paraId="5A513B46" w14:textId="77777777" w:rsidR="008E5D1F" w:rsidRPr="00C377F4" w:rsidRDefault="008E5D1F" w:rsidP="00AB7209">
      <w:pPr>
        <w:pStyle w:val="ColorfulList-Accent11"/>
        <w:numPr>
          <w:ilvl w:val="0"/>
          <w:numId w:val="18"/>
        </w:numPr>
        <w:spacing w:after="0" w:line="240" w:lineRule="auto"/>
        <w:ind w:left="360"/>
        <w:rPr>
          <w:rFonts w:asciiTheme="minorHAnsi" w:hAnsiTheme="minorHAnsi" w:cstheme="minorHAnsi"/>
          <w:color w:val="000000" w:themeColor="text1"/>
          <w:sz w:val="24"/>
          <w:szCs w:val="24"/>
        </w:rPr>
      </w:pPr>
      <w:r w:rsidRPr="00C377F4">
        <w:rPr>
          <w:rFonts w:asciiTheme="minorHAnsi" w:hAnsiTheme="minorHAnsi" w:cstheme="minorHAnsi"/>
          <w:color w:val="000000" w:themeColor="text1"/>
          <w:sz w:val="24"/>
          <w:szCs w:val="24"/>
        </w:rPr>
        <w:t>experienced in developing, managing and coordinating a budget that consists of funds from multiple sources while also taking the initiative to secure additional ways and means to fund services;</w:t>
      </w:r>
    </w:p>
    <w:p w14:paraId="795BC5AB" w14:textId="77777777" w:rsidR="008E5D1F" w:rsidRPr="00C377F4" w:rsidRDefault="008E5D1F" w:rsidP="00AB7209">
      <w:pPr>
        <w:pStyle w:val="ColorfulList-Accent11"/>
        <w:numPr>
          <w:ilvl w:val="0"/>
          <w:numId w:val="18"/>
        </w:numPr>
        <w:spacing w:after="0" w:line="240" w:lineRule="auto"/>
        <w:ind w:left="360"/>
        <w:rPr>
          <w:rFonts w:asciiTheme="minorHAnsi" w:hAnsiTheme="minorHAnsi" w:cstheme="minorHAnsi"/>
          <w:color w:val="000000" w:themeColor="text1"/>
          <w:sz w:val="24"/>
          <w:szCs w:val="24"/>
        </w:rPr>
      </w:pPr>
      <w:r w:rsidRPr="00C377F4">
        <w:rPr>
          <w:rFonts w:asciiTheme="minorHAnsi" w:hAnsiTheme="minorHAnsi" w:cstheme="minorHAnsi"/>
          <w:color w:val="000000" w:themeColor="text1"/>
          <w:sz w:val="24"/>
          <w:szCs w:val="24"/>
        </w:rPr>
        <w:t>an effective representative in the community on nonprofit and appointed boards for which s/he is a critical member;</w:t>
      </w:r>
    </w:p>
    <w:p w14:paraId="50BB17C6" w14:textId="77777777" w:rsidR="008E5D1F" w:rsidRPr="00C377F4" w:rsidRDefault="008E5D1F" w:rsidP="00AB7209">
      <w:pPr>
        <w:pStyle w:val="ColorfulList-Accent11"/>
        <w:numPr>
          <w:ilvl w:val="0"/>
          <w:numId w:val="18"/>
        </w:numPr>
        <w:spacing w:after="0" w:line="240" w:lineRule="auto"/>
        <w:ind w:left="360"/>
        <w:rPr>
          <w:rFonts w:asciiTheme="minorHAnsi" w:hAnsiTheme="minorHAnsi" w:cstheme="minorHAnsi"/>
          <w:color w:val="000000" w:themeColor="text1"/>
          <w:sz w:val="24"/>
          <w:szCs w:val="24"/>
        </w:rPr>
      </w:pPr>
      <w:r w:rsidRPr="00C377F4">
        <w:rPr>
          <w:rFonts w:asciiTheme="minorHAnsi" w:hAnsiTheme="minorHAnsi" w:cstheme="minorHAnsi"/>
          <w:color w:val="000000" w:themeColor="text1"/>
          <w:sz w:val="24"/>
          <w:szCs w:val="24"/>
        </w:rPr>
        <w:t xml:space="preserve">able to enhance and build on a culture of excellent customer service to DSS program customers; </w:t>
      </w:r>
    </w:p>
    <w:p w14:paraId="348BDB13" w14:textId="77777777" w:rsidR="008E5D1F" w:rsidRPr="00C377F4" w:rsidRDefault="008E5D1F" w:rsidP="00AB7209">
      <w:pPr>
        <w:pStyle w:val="ColorfulList-Accent11"/>
        <w:numPr>
          <w:ilvl w:val="0"/>
          <w:numId w:val="18"/>
        </w:numPr>
        <w:shd w:val="clear" w:color="auto" w:fill="FFFFFF"/>
        <w:spacing w:before="100" w:beforeAutospacing="1" w:after="240" w:line="240" w:lineRule="auto"/>
        <w:ind w:left="360"/>
        <w:rPr>
          <w:rFonts w:asciiTheme="minorHAnsi" w:hAnsiTheme="minorHAnsi" w:cstheme="minorHAnsi"/>
          <w:color w:val="000000" w:themeColor="text1"/>
          <w:sz w:val="24"/>
          <w:szCs w:val="24"/>
        </w:rPr>
      </w:pPr>
      <w:r w:rsidRPr="00C377F4">
        <w:rPr>
          <w:rFonts w:asciiTheme="minorHAnsi" w:hAnsiTheme="minorHAnsi" w:cstheme="minorHAnsi"/>
          <w:color w:val="000000" w:themeColor="text1"/>
          <w:sz w:val="24"/>
          <w:szCs w:val="24"/>
        </w:rPr>
        <w:t xml:space="preserve">knowledgeable about the legal and philosophical basis for public assistance programs along with a theoretical knowledge base of the field of social work; </w:t>
      </w:r>
    </w:p>
    <w:p w14:paraId="74604110" w14:textId="77777777" w:rsidR="008E5D1F" w:rsidRPr="00C377F4" w:rsidRDefault="008E5D1F" w:rsidP="00AB7209">
      <w:pPr>
        <w:pStyle w:val="ColorfulList-Accent11"/>
        <w:numPr>
          <w:ilvl w:val="0"/>
          <w:numId w:val="18"/>
        </w:numPr>
        <w:shd w:val="clear" w:color="auto" w:fill="FFFFFF"/>
        <w:spacing w:before="100" w:beforeAutospacing="1" w:after="240" w:line="240" w:lineRule="auto"/>
        <w:ind w:left="360"/>
        <w:rPr>
          <w:rFonts w:asciiTheme="minorHAnsi" w:hAnsiTheme="minorHAnsi" w:cstheme="minorHAnsi"/>
          <w:color w:val="000000" w:themeColor="text1"/>
          <w:sz w:val="24"/>
          <w:szCs w:val="24"/>
        </w:rPr>
      </w:pPr>
      <w:r w:rsidRPr="00C377F4">
        <w:rPr>
          <w:rFonts w:asciiTheme="minorHAnsi" w:eastAsia="Times New Roman" w:hAnsiTheme="minorHAnsi" w:cstheme="minorHAnsi"/>
          <w:color w:val="000000" w:themeColor="text1"/>
          <w:sz w:val="24"/>
          <w:szCs w:val="24"/>
        </w:rPr>
        <w:t>a networker with peers in neighboring communities and throughout the state;</w:t>
      </w:r>
    </w:p>
    <w:p w14:paraId="2BAD08DC" w14:textId="77777777" w:rsidR="008E5D1F" w:rsidRPr="00C377F4" w:rsidRDefault="008E5D1F" w:rsidP="00AB7209">
      <w:pPr>
        <w:pStyle w:val="ColorfulList-Accent11"/>
        <w:numPr>
          <w:ilvl w:val="0"/>
          <w:numId w:val="18"/>
        </w:numPr>
        <w:shd w:val="clear" w:color="auto" w:fill="FFFFFF"/>
        <w:spacing w:before="100" w:beforeAutospacing="1" w:after="240" w:line="240" w:lineRule="auto"/>
        <w:ind w:left="360"/>
        <w:rPr>
          <w:rFonts w:asciiTheme="minorHAnsi" w:hAnsiTheme="minorHAnsi" w:cstheme="minorHAnsi"/>
          <w:color w:val="000000" w:themeColor="text1"/>
          <w:sz w:val="24"/>
          <w:szCs w:val="24"/>
        </w:rPr>
      </w:pPr>
      <w:r w:rsidRPr="00C377F4">
        <w:rPr>
          <w:rFonts w:asciiTheme="minorHAnsi" w:hAnsiTheme="minorHAnsi" w:cstheme="minorHAnsi"/>
          <w:color w:val="000000" w:themeColor="text1"/>
          <w:sz w:val="24"/>
          <w:szCs w:val="24"/>
        </w:rPr>
        <w:t>an excellent communicator both verbally and in writing and possesses well-developed interpersonal skills and abilities; and,</w:t>
      </w:r>
    </w:p>
    <w:p w14:paraId="2839B81D" w14:textId="77777777" w:rsidR="008E5D1F" w:rsidRPr="00C377F4" w:rsidRDefault="008E5D1F" w:rsidP="00AB7209">
      <w:pPr>
        <w:pStyle w:val="ColorfulList-Accent11"/>
        <w:numPr>
          <w:ilvl w:val="0"/>
          <w:numId w:val="18"/>
        </w:numPr>
        <w:shd w:val="clear" w:color="auto" w:fill="FFFFFF"/>
        <w:spacing w:before="100" w:beforeAutospacing="1" w:after="240" w:line="240" w:lineRule="auto"/>
        <w:ind w:left="360"/>
        <w:rPr>
          <w:rFonts w:asciiTheme="minorHAnsi" w:hAnsiTheme="minorHAnsi" w:cstheme="minorHAnsi"/>
          <w:color w:val="000000" w:themeColor="text1"/>
          <w:sz w:val="24"/>
          <w:szCs w:val="24"/>
        </w:rPr>
      </w:pPr>
      <w:r w:rsidRPr="00C377F4">
        <w:rPr>
          <w:rFonts w:asciiTheme="minorHAnsi" w:eastAsia="Times New Roman" w:hAnsiTheme="minorHAnsi" w:cstheme="minorHAnsi"/>
          <w:color w:val="000000" w:themeColor="text1"/>
          <w:sz w:val="24"/>
          <w:szCs w:val="24"/>
        </w:rPr>
        <w:t>an accountable manager who holds high expectations of self and others while also being an effective and respected leader.</w:t>
      </w:r>
    </w:p>
    <w:bookmarkEnd w:id="0"/>
    <w:p w14:paraId="3E8C663C" w14:textId="48FF9033" w:rsidR="0079678F" w:rsidRPr="00C377F4" w:rsidRDefault="00796785" w:rsidP="00AB7209">
      <w:pPr>
        <w:pStyle w:val="Default"/>
        <w:rPr>
          <w:rFonts w:asciiTheme="minorHAnsi" w:hAnsiTheme="minorHAnsi" w:cstheme="minorHAnsi"/>
          <w:color w:val="000000" w:themeColor="text1"/>
        </w:rPr>
      </w:pPr>
      <w:r w:rsidRPr="00C377F4">
        <w:rPr>
          <w:rFonts w:asciiTheme="minorHAnsi" w:hAnsiTheme="minorHAnsi" w:cstheme="minorHAnsi"/>
          <w:b/>
          <w:bCs/>
          <w:color w:val="000000" w:themeColor="text1"/>
        </w:rPr>
        <w:t>Compensation and Benefits</w:t>
      </w:r>
    </w:p>
    <w:p w14:paraId="0F76D9A5" w14:textId="5C73CAC2" w:rsidR="0079678F" w:rsidRPr="00C377F4" w:rsidRDefault="0070747F" w:rsidP="00AB7209">
      <w:pPr>
        <w:rPr>
          <w:rFonts w:cstheme="minorHAnsi"/>
          <w:color w:val="000000" w:themeColor="text1"/>
          <w:sz w:val="24"/>
          <w:szCs w:val="24"/>
        </w:rPr>
      </w:pPr>
      <w:r w:rsidRPr="00C377F4">
        <w:rPr>
          <w:rFonts w:cstheme="minorHAnsi"/>
          <w:color w:val="000000" w:themeColor="text1"/>
          <w:sz w:val="24"/>
          <w:szCs w:val="24"/>
        </w:rPr>
        <w:t xml:space="preserve">The </w:t>
      </w:r>
      <w:r w:rsidR="002B744B" w:rsidRPr="00C377F4">
        <w:rPr>
          <w:rFonts w:cstheme="minorHAnsi"/>
          <w:color w:val="000000" w:themeColor="text1"/>
          <w:sz w:val="24"/>
          <w:szCs w:val="24"/>
        </w:rPr>
        <w:t xml:space="preserve">anticipated </w:t>
      </w:r>
      <w:r w:rsidRPr="00C377F4">
        <w:rPr>
          <w:rFonts w:cstheme="minorHAnsi"/>
          <w:color w:val="000000" w:themeColor="text1"/>
          <w:sz w:val="24"/>
          <w:szCs w:val="24"/>
        </w:rPr>
        <w:t xml:space="preserve">hiring range </w:t>
      </w:r>
      <w:r w:rsidRPr="00AB7209">
        <w:rPr>
          <w:rFonts w:cstheme="minorHAnsi"/>
          <w:color w:val="000000" w:themeColor="text1"/>
          <w:sz w:val="24"/>
          <w:szCs w:val="24"/>
        </w:rPr>
        <w:t xml:space="preserve">is </w:t>
      </w:r>
      <w:r w:rsidR="00DD49C2" w:rsidRPr="00AB7209">
        <w:rPr>
          <w:rFonts w:eastAsia="Times New Roman" w:cstheme="minorHAnsi"/>
          <w:color w:val="000000" w:themeColor="text1"/>
          <w:sz w:val="24"/>
          <w:szCs w:val="24"/>
          <w:shd w:val="clear" w:color="auto" w:fill="FFFFFF"/>
        </w:rPr>
        <w:t>$</w:t>
      </w:r>
      <w:r w:rsidR="001A66B8" w:rsidRPr="00AB7209">
        <w:rPr>
          <w:rFonts w:eastAsia="Times New Roman" w:cstheme="minorHAnsi"/>
          <w:color w:val="000000" w:themeColor="text1"/>
          <w:sz w:val="24"/>
          <w:szCs w:val="24"/>
          <w:shd w:val="clear" w:color="auto" w:fill="FFFFFF"/>
        </w:rPr>
        <w:t>101,937</w:t>
      </w:r>
      <w:r w:rsidR="00DD49C2" w:rsidRPr="00AB7209">
        <w:rPr>
          <w:rFonts w:eastAsia="Times New Roman" w:cstheme="minorHAnsi"/>
          <w:color w:val="000000" w:themeColor="text1"/>
          <w:sz w:val="24"/>
          <w:szCs w:val="24"/>
          <w:shd w:val="clear" w:color="auto" w:fill="FFFFFF"/>
        </w:rPr>
        <w:t xml:space="preserve"> – $</w:t>
      </w:r>
      <w:r w:rsidR="001A66B8" w:rsidRPr="00AB7209">
        <w:rPr>
          <w:rFonts w:eastAsia="Times New Roman" w:cstheme="minorHAnsi"/>
          <w:color w:val="000000" w:themeColor="text1"/>
          <w:sz w:val="24"/>
          <w:szCs w:val="24"/>
          <w:shd w:val="clear" w:color="auto" w:fill="FFFFFF"/>
        </w:rPr>
        <w:t>171,561.</w:t>
      </w:r>
      <w:r w:rsidRPr="00AB7209">
        <w:rPr>
          <w:rFonts w:cstheme="minorHAnsi"/>
          <w:color w:val="000000" w:themeColor="text1"/>
          <w:sz w:val="24"/>
          <w:szCs w:val="24"/>
        </w:rPr>
        <w:t xml:space="preserve">  Final </w:t>
      </w:r>
      <w:r w:rsidRPr="00C377F4">
        <w:rPr>
          <w:rFonts w:cstheme="minorHAnsi"/>
          <w:color w:val="000000" w:themeColor="text1"/>
          <w:sz w:val="24"/>
          <w:szCs w:val="24"/>
        </w:rPr>
        <w:t xml:space="preserve">salary will be </w:t>
      </w:r>
      <w:r w:rsidR="0079678F" w:rsidRPr="00C377F4">
        <w:rPr>
          <w:rFonts w:cstheme="minorHAnsi"/>
          <w:color w:val="000000" w:themeColor="text1"/>
          <w:sz w:val="24"/>
          <w:szCs w:val="24"/>
        </w:rPr>
        <w:t xml:space="preserve">based on experience </w:t>
      </w:r>
      <w:r w:rsidRPr="00C377F4">
        <w:rPr>
          <w:rFonts w:cstheme="minorHAnsi"/>
          <w:color w:val="000000" w:themeColor="text1"/>
          <w:sz w:val="24"/>
          <w:szCs w:val="24"/>
        </w:rPr>
        <w:t>and combined</w:t>
      </w:r>
      <w:r w:rsidR="0079678F" w:rsidRPr="00C377F4">
        <w:rPr>
          <w:rFonts w:cstheme="minorHAnsi"/>
          <w:color w:val="000000" w:themeColor="text1"/>
          <w:sz w:val="24"/>
          <w:szCs w:val="24"/>
        </w:rPr>
        <w:t xml:space="preserve"> with </w:t>
      </w:r>
      <w:r w:rsidR="00A6300D" w:rsidRPr="00C377F4">
        <w:rPr>
          <w:rFonts w:cstheme="minorHAnsi"/>
          <w:color w:val="000000" w:themeColor="text1"/>
          <w:sz w:val="24"/>
          <w:szCs w:val="24"/>
        </w:rPr>
        <w:t xml:space="preserve">a </w:t>
      </w:r>
      <w:r w:rsidR="0079678F" w:rsidRPr="00C377F4">
        <w:rPr>
          <w:rFonts w:cstheme="minorHAnsi"/>
          <w:color w:val="000000" w:themeColor="text1"/>
          <w:sz w:val="24"/>
          <w:szCs w:val="24"/>
        </w:rPr>
        <w:t>generous benefits</w:t>
      </w:r>
      <w:r w:rsidR="00A6300D" w:rsidRPr="00C377F4">
        <w:rPr>
          <w:rFonts w:cstheme="minorHAnsi"/>
          <w:color w:val="000000" w:themeColor="text1"/>
          <w:sz w:val="24"/>
          <w:szCs w:val="24"/>
        </w:rPr>
        <w:t xml:space="preserve"> package</w:t>
      </w:r>
      <w:r w:rsidR="0079678F" w:rsidRPr="00C377F4">
        <w:rPr>
          <w:rFonts w:cstheme="minorHAnsi"/>
          <w:color w:val="000000" w:themeColor="text1"/>
          <w:sz w:val="24"/>
          <w:szCs w:val="24"/>
        </w:rPr>
        <w:t xml:space="preserve">. Benefits include medical, dental, vision care, flexible spending accounts, </w:t>
      </w:r>
      <w:r w:rsidR="00A6300D" w:rsidRPr="00C377F4">
        <w:rPr>
          <w:rFonts w:cstheme="minorHAnsi"/>
          <w:color w:val="000000" w:themeColor="text1"/>
          <w:sz w:val="24"/>
          <w:szCs w:val="24"/>
        </w:rPr>
        <w:t xml:space="preserve">paid vacation and sick time, </w:t>
      </w:r>
      <w:r w:rsidR="0079678F" w:rsidRPr="00C377F4">
        <w:rPr>
          <w:rFonts w:cstheme="minorHAnsi"/>
          <w:color w:val="000000" w:themeColor="text1"/>
          <w:sz w:val="24"/>
          <w:szCs w:val="24"/>
        </w:rPr>
        <w:t xml:space="preserve">short- and long-term disability as well as basic and supplemental term life insurance. The selected candidate will be automatically enrolled into the North Carolina Local Government Retirement System upon their employment. In addition, there is </w:t>
      </w:r>
      <w:r w:rsidR="008D38FA" w:rsidRPr="00C377F4">
        <w:rPr>
          <w:rFonts w:cstheme="minorHAnsi"/>
          <w:color w:val="000000" w:themeColor="text1"/>
          <w:sz w:val="24"/>
          <w:szCs w:val="24"/>
        </w:rPr>
        <w:t xml:space="preserve">enrollment in a </w:t>
      </w:r>
      <w:r w:rsidR="0079678F" w:rsidRPr="00C377F4">
        <w:rPr>
          <w:rFonts w:cstheme="minorHAnsi"/>
          <w:color w:val="000000" w:themeColor="text1"/>
          <w:sz w:val="24"/>
          <w:szCs w:val="24"/>
        </w:rPr>
        <w:t xml:space="preserve">401(k) Plan, with a </w:t>
      </w:r>
      <w:r w:rsidR="00A84182" w:rsidRPr="00C377F4">
        <w:rPr>
          <w:rFonts w:cstheme="minorHAnsi"/>
          <w:color w:val="000000" w:themeColor="text1"/>
          <w:sz w:val="24"/>
          <w:szCs w:val="24"/>
        </w:rPr>
        <w:t>2</w:t>
      </w:r>
      <w:r w:rsidR="008D38FA" w:rsidRPr="00C377F4">
        <w:rPr>
          <w:rFonts w:cstheme="minorHAnsi"/>
          <w:color w:val="000000" w:themeColor="text1"/>
          <w:sz w:val="24"/>
          <w:szCs w:val="24"/>
        </w:rPr>
        <w:t>% contribution</w:t>
      </w:r>
      <w:r w:rsidR="0079678F" w:rsidRPr="00C377F4">
        <w:rPr>
          <w:rFonts w:cstheme="minorHAnsi"/>
          <w:color w:val="000000" w:themeColor="text1"/>
          <w:sz w:val="24"/>
          <w:szCs w:val="24"/>
        </w:rPr>
        <w:t xml:space="preserve"> from the County.</w:t>
      </w:r>
    </w:p>
    <w:p w14:paraId="79D13DE6" w14:textId="348C8E70" w:rsidR="002B744B" w:rsidRPr="00C377F4" w:rsidRDefault="002B744B" w:rsidP="00AB7209">
      <w:pPr>
        <w:rPr>
          <w:rFonts w:eastAsia="Times New Roman" w:cstheme="minorHAnsi"/>
          <w:color w:val="000000" w:themeColor="text1"/>
          <w:sz w:val="24"/>
          <w:szCs w:val="24"/>
        </w:rPr>
      </w:pPr>
      <w:r w:rsidRPr="00C377F4">
        <w:rPr>
          <w:rFonts w:cstheme="minorHAnsi"/>
          <w:color w:val="000000" w:themeColor="text1"/>
          <w:sz w:val="24"/>
          <w:szCs w:val="24"/>
        </w:rPr>
        <w:t xml:space="preserve">Department Heads are eligible to continue participation in the County’s Group Health Insurance Plan upon retirement if they </w:t>
      </w:r>
      <w:r w:rsidRPr="00C377F4">
        <w:rPr>
          <w:rFonts w:eastAsia="Times New Roman" w:cstheme="minorHAnsi"/>
          <w:color w:val="000000" w:themeColor="text1"/>
          <w:sz w:val="24"/>
          <w:szCs w:val="24"/>
        </w:rPr>
        <w:t xml:space="preserve">retire from Cumberland County government with at least 10 consecutive years of full-time County employment; participate in the County’s group health insurance plan for at least three years prior to regular, early or disability retirement; and </w:t>
      </w:r>
      <w:r w:rsidR="00CD0EE7" w:rsidRPr="00C377F4">
        <w:rPr>
          <w:rFonts w:eastAsia="Times New Roman" w:cstheme="minorHAnsi"/>
          <w:color w:val="000000" w:themeColor="text1"/>
          <w:sz w:val="24"/>
          <w:szCs w:val="24"/>
        </w:rPr>
        <w:t xml:space="preserve">meet other requirements. </w:t>
      </w:r>
    </w:p>
    <w:p w14:paraId="5D88560C" w14:textId="77777777" w:rsidR="008F1617" w:rsidRPr="00C377F4" w:rsidRDefault="008F1617" w:rsidP="00AB7209">
      <w:pPr>
        <w:rPr>
          <w:rFonts w:cstheme="minorHAnsi"/>
          <w:b/>
          <w:color w:val="000000" w:themeColor="text1"/>
          <w:sz w:val="24"/>
          <w:szCs w:val="24"/>
        </w:rPr>
      </w:pPr>
      <w:r w:rsidRPr="00C377F4">
        <w:rPr>
          <w:rFonts w:cstheme="minorHAnsi"/>
          <w:b/>
          <w:color w:val="000000" w:themeColor="text1"/>
          <w:sz w:val="24"/>
          <w:szCs w:val="24"/>
        </w:rPr>
        <w:t>Application and Selection Process</w:t>
      </w:r>
    </w:p>
    <w:p w14:paraId="0531252C" w14:textId="0A98F046" w:rsidR="00EE4AC5" w:rsidRPr="00C377F4" w:rsidRDefault="00EE4AC5" w:rsidP="00AB7209">
      <w:pPr>
        <w:rPr>
          <w:rFonts w:cstheme="minorHAnsi"/>
          <w:color w:val="000000" w:themeColor="text1"/>
          <w:sz w:val="24"/>
          <w:szCs w:val="24"/>
        </w:rPr>
      </w:pPr>
      <w:r w:rsidRPr="00C377F4">
        <w:rPr>
          <w:rFonts w:cstheme="minorHAnsi"/>
          <w:b/>
          <w:color w:val="000000" w:themeColor="text1"/>
          <w:sz w:val="24"/>
          <w:szCs w:val="24"/>
          <w:shd w:val="clear" w:color="auto" w:fill="FFFFFF"/>
        </w:rPr>
        <w:t>To apply</w:t>
      </w:r>
      <w:r w:rsidRPr="00C377F4">
        <w:rPr>
          <w:rFonts w:cstheme="minorHAnsi"/>
          <w:b/>
          <w:color w:val="000000" w:themeColor="text1"/>
          <w:sz w:val="24"/>
          <w:szCs w:val="24"/>
        </w:rPr>
        <w:t>,</w:t>
      </w:r>
      <w:r w:rsidRPr="00C377F4">
        <w:rPr>
          <w:rFonts w:cstheme="minorHAnsi"/>
          <w:color w:val="000000" w:themeColor="text1"/>
          <w:sz w:val="24"/>
          <w:szCs w:val="24"/>
        </w:rPr>
        <w:t xml:space="preserve"> go to </w:t>
      </w:r>
      <w:hyperlink r:id="rId10" w:history="1">
        <w:r w:rsidRPr="00C377F4">
          <w:rPr>
            <w:rStyle w:val="Hyperlink"/>
            <w:rFonts w:cstheme="minorHAnsi"/>
            <w:color w:val="000000" w:themeColor="text1"/>
            <w:sz w:val="24"/>
            <w:szCs w:val="24"/>
          </w:rPr>
          <w:t>https://agency.governmentjobs.com/developmentalassociates/default.cfm</w:t>
        </w:r>
      </w:hyperlink>
      <w:r w:rsidRPr="00C377F4">
        <w:rPr>
          <w:rFonts w:cstheme="minorHAnsi"/>
          <w:color w:val="000000" w:themeColor="text1"/>
          <w:sz w:val="24"/>
          <w:szCs w:val="24"/>
        </w:rPr>
        <w:t xml:space="preserve"> and click on the </w:t>
      </w:r>
      <w:r w:rsidR="003D0B07" w:rsidRPr="00C377F4">
        <w:rPr>
          <w:rFonts w:cstheme="minorHAnsi"/>
          <w:b/>
          <w:color w:val="000000" w:themeColor="text1"/>
          <w:sz w:val="24"/>
          <w:szCs w:val="24"/>
        </w:rPr>
        <w:t>DSS Director</w:t>
      </w:r>
      <w:r w:rsidRPr="00C377F4">
        <w:rPr>
          <w:rFonts w:cstheme="minorHAnsi"/>
          <w:b/>
          <w:color w:val="000000" w:themeColor="text1"/>
          <w:sz w:val="24"/>
          <w:szCs w:val="24"/>
        </w:rPr>
        <w:t xml:space="preserve"> – Cumberland County </w:t>
      </w:r>
      <w:r w:rsidRPr="00C377F4">
        <w:rPr>
          <w:rFonts w:cstheme="minorHAnsi"/>
          <w:color w:val="000000" w:themeColor="text1"/>
          <w:sz w:val="24"/>
          <w:szCs w:val="24"/>
        </w:rPr>
        <w:t xml:space="preserve">link. To learn more about the selection process, visit </w:t>
      </w:r>
      <w:hyperlink r:id="rId11" w:history="1">
        <w:r w:rsidRPr="00C377F4">
          <w:rPr>
            <w:rStyle w:val="Hyperlink"/>
            <w:rFonts w:cstheme="minorHAnsi"/>
            <w:color w:val="000000" w:themeColor="text1"/>
            <w:sz w:val="24"/>
            <w:szCs w:val="24"/>
          </w:rPr>
          <w:t>Client Openings</w:t>
        </w:r>
      </w:hyperlink>
      <w:r w:rsidRPr="00C377F4">
        <w:rPr>
          <w:rFonts w:cstheme="minorHAnsi"/>
          <w:color w:val="000000" w:themeColor="text1"/>
          <w:sz w:val="24"/>
          <w:szCs w:val="24"/>
        </w:rPr>
        <w:t xml:space="preserve"> (or copy and paste into your browser: </w:t>
      </w:r>
      <w:hyperlink r:id="rId12" w:history="1">
        <w:r w:rsidRPr="00C377F4">
          <w:rPr>
            <w:rStyle w:val="Hyperlink"/>
            <w:rFonts w:cstheme="minorHAnsi"/>
            <w:color w:val="000000" w:themeColor="text1"/>
            <w:sz w:val="24"/>
            <w:szCs w:val="24"/>
          </w:rPr>
          <w:t>https://developmentalassociates.com/client-openings/</w:t>
        </w:r>
      </w:hyperlink>
      <w:r w:rsidRPr="00C377F4">
        <w:rPr>
          <w:rFonts w:cstheme="minorHAnsi"/>
          <w:color w:val="000000" w:themeColor="text1"/>
          <w:sz w:val="24"/>
          <w:szCs w:val="24"/>
        </w:rPr>
        <w:t xml:space="preserve">).  All applications must be fully completed and submitted online via the Developmental Associates application portal – NOT the County’s portal, nor any other external website; it is not sufficient to send only a resume. Resumes and cover letters can be uploaded with the application.  </w:t>
      </w:r>
      <w:r w:rsidR="003D0B07" w:rsidRPr="00C377F4">
        <w:rPr>
          <w:rFonts w:cstheme="minorHAnsi"/>
          <w:color w:val="000000" w:themeColor="text1"/>
          <w:sz w:val="24"/>
          <w:szCs w:val="24"/>
        </w:rPr>
        <w:t xml:space="preserve">Applicants should apply by </w:t>
      </w:r>
      <w:r w:rsidR="00AB7209" w:rsidRPr="002E3106">
        <w:rPr>
          <w:rFonts w:cstheme="minorHAnsi"/>
          <w:color w:val="000000" w:themeColor="text1"/>
          <w:sz w:val="24"/>
          <w:szCs w:val="24"/>
        </w:rPr>
        <w:t xml:space="preserve">July </w:t>
      </w:r>
      <w:r w:rsidR="002E3106">
        <w:rPr>
          <w:rFonts w:cstheme="minorHAnsi"/>
          <w:color w:val="000000" w:themeColor="text1"/>
          <w:sz w:val="24"/>
          <w:szCs w:val="24"/>
        </w:rPr>
        <w:t>5</w:t>
      </w:r>
      <w:r w:rsidR="003D0B07" w:rsidRPr="002E3106">
        <w:rPr>
          <w:rFonts w:cstheme="minorHAnsi"/>
          <w:color w:val="000000" w:themeColor="text1"/>
          <w:sz w:val="24"/>
          <w:szCs w:val="24"/>
        </w:rPr>
        <w:t xml:space="preserve">, </w:t>
      </w:r>
      <w:r w:rsidR="003D0B07" w:rsidRPr="00C377F4">
        <w:rPr>
          <w:rFonts w:cstheme="minorHAnsi"/>
          <w:color w:val="000000" w:themeColor="text1"/>
          <w:sz w:val="24"/>
          <w:szCs w:val="24"/>
        </w:rPr>
        <w:t xml:space="preserve">2021.  </w:t>
      </w:r>
      <w:r w:rsidRPr="00C377F4">
        <w:rPr>
          <w:rFonts w:cstheme="minorHAnsi"/>
          <w:color w:val="000000" w:themeColor="text1"/>
          <w:sz w:val="24"/>
          <w:szCs w:val="24"/>
        </w:rPr>
        <w:t>Application review begins</w:t>
      </w:r>
      <w:r w:rsidR="004A2535" w:rsidRPr="00C377F4">
        <w:rPr>
          <w:rFonts w:cstheme="minorHAnsi"/>
          <w:color w:val="FF0000"/>
          <w:sz w:val="24"/>
          <w:szCs w:val="24"/>
        </w:rPr>
        <w:t xml:space="preserve"> </w:t>
      </w:r>
      <w:r w:rsidR="004A2535" w:rsidRPr="002E3106">
        <w:rPr>
          <w:rFonts w:cstheme="minorHAnsi"/>
          <w:color w:val="000000" w:themeColor="text1"/>
          <w:sz w:val="24"/>
          <w:szCs w:val="24"/>
        </w:rPr>
        <w:t xml:space="preserve">July </w:t>
      </w:r>
      <w:r w:rsidR="00AB7209" w:rsidRPr="002E3106">
        <w:rPr>
          <w:rFonts w:cstheme="minorHAnsi"/>
          <w:color w:val="000000" w:themeColor="text1"/>
          <w:sz w:val="24"/>
          <w:szCs w:val="24"/>
        </w:rPr>
        <w:t>20</w:t>
      </w:r>
      <w:r w:rsidRPr="002E3106">
        <w:rPr>
          <w:rFonts w:cstheme="minorHAnsi"/>
          <w:color w:val="000000" w:themeColor="text1"/>
          <w:sz w:val="24"/>
          <w:szCs w:val="24"/>
        </w:rPr>
        <w:t xml:space="preserve">, </w:t>
      </w:r>
      <w:r w:rsidRPr="00AB7209">
        <w:rPr>
          <w:rFonts w:cstheme="minorHAnsi"/>
          <w:color w:val="000000" w:themeColor="text1"/>
          <w:sz w:val="24"/>
          <w:szCs w:val="24"/>
        </w:rPr>
        <w:t>2021</w:t>
      </w:r>
      <w:r w:rsidR="00317584">
        <w:rPr>
          <w:rFonts w:cstheme="minorHAnsi"/>
          <w:color w:val="000000" w:themeColor="text1"/>
          <w:sz w:val="24"/>
          <w:szCs w:val="24"/>
        </w:rPr>
        <w:t>,</w:t>
      </w:r>
      <w:bookmarkStart w:id="1" w:name="_GoBack"/>
      <w:bookmarkEnd w:id="1"/>
      <w:r w:rsidR="002E3106">
        <w:rPr>
          <w:rFonts w:cstheme="minorHAnsi"/>
          <w:color w:val="000000" w:themeColor="text1"/>
          <w:sz w:val="24"/>
          <w:szCs w:val="24"/>
        </w:rPr>
        <w:t xml:space="preserve"> after State credentialing approval</w:t>
      </w:r>
      <w:r w:rsidRPr="00AB7209">
        <w:rPr>
          <w:rFonts w:cstheme="minorHAnsi"/>
          <w:color w:val="000000" w:themeColor="text1"/>
          <w:sz w:val="24"/>
          <w:szCs w:val="24"/>
        </w:rPr>
        <w:t>.</w:t>
      </w:r>
      <w:r w:rsidRPr="00C377F4">
        <w:rPr>
          <w:rFonts w:cstheme="minorHAnsi"/>
          <w:color w:val="000000" w:themeColor="text1"/>
          <w:sz w:val="24"/>
          <w:szCs w:val="24"/>
        </w:rPr>
        <w:t xml:space="preserve">  Finalists will participate in virtual interviews and skill </w:t>
      </w:r>
      <w:r w:rsidRPr="002E3106">
        <w:rPr>
          <w:rFonts w:cstheme="minorHAnsi"/>
          <w:color w:val="000000" w:themeColor="text1"/>
          <w:sz w:val="24"/>
          <w:szCs w:val="24"/>
        </w:rPr>
        <w:t>assessments on</w:t>
      </w:r>
      <w:r w:rsidR="004A2535" w:rsidRPr="002E3106">
        <w:rPr>
          <w:rFonts w:cstheme="minorHAnsi"/>
          <w:color w:val="000000" w:themeColor="text1"/>
          <w:sz w:val="24"/>
          <w:szCs w:val="24"/>
        </w:rPr>
        <w:t xml:space="preserve"> </w:t>
      </w:r>
      <w:r w:rsidR="003D0B07" w:rsidRPr="002E3106">
        <w:rPr>
          <w:rFonts w:cstheme="minorHAnsi"/>
          <w:color w:val="000000" w:themeColor="text1"/>
          <w:sz w:val="24"/>
          <w:szCs w:val="24"/>
        </w:rPr>
        <w:t xml:space="preserve">August </w:t>
      </w:r>
      <w:r w:rsidR="00147736" w:rsidRPr="002E3106">
        <w:rPr>
          <w:rFonts w:cstheme="minorHAnsi"/>
          <w:color w:val="000000" w:themeColor="text1"/>
          <w:sz w:val="24"/>
          <w:szCs w:val="24"/>
        </w:rPr>
        <w:t>24-25</w:t>
      </w:r>
      <w:r w:rsidRPr="002E3106">
        <w:rPr>
          <w:rFonts w:cstheme="minorHAnsi"/>
          <w:color w:val="000000" w:themeColor="text1"/>
          <w:sz w:val="24"/>
          <w:szCs w:val="24"/>
        </w:rPr>
        <w:t>, 202</w:t>
      </w:r>
      <w:r w:rsidR="003D0B07" w:rsidRPr="002E3106">
        <w:rPr>
          <w:rFonts w:cstheme="minorHAnsi"/>
          <w:color w:val="000000" w:themeColor="text1"/>
          <w:sz w:val="24"/>
          <w:szCs w:val="24"/>
        </w:rPr>
        <w:t>1</w:t>
      </w:r>
      <w:r w:rsidRPr="002E3106">
        <w:rPr>
          <w:rFonts w:cstheme="minorHAnsi"/>
          <w:color w:val="000000" w:themeColor="text1"/>
          <w:sz w:val="24"/>
          <w:szCs w:val="24"/>
        </w:rPr>
        <w:t xml:space="preserve">.   Interviews with the County </w:t>
      </w:r>
      <w:r w:rsidR="003D0B07" w:rsidRPr="002E3106">
        <w:rPr>
          <w:rFonts w:cstheme="minorHAnsi"/>
          <w:color w:val="000000" w:themeColor="text1"/>
          <w:sz w:val="24"/>
          <w:szCs w:val="24"/>
        </w:rPr>
        <w:t xml:space="preserve">DSS Board </w:t>
      </w:r>
      <w:r w:rsidRPr="002E3106">
        <w:rPr>
          <w:rFonts w:cstheme="minorHAnsi"/>
          <w:color w:val="000000" w:themeColor="text1"/>
          <w:sz w:val="24"/>
          <w:szCs w:val="24"/>
        </w:rPr>
        <w:t xml:space="preserve">will follow at a subsequent time.   All </w:t>
      </w:r>
      <w:r w:rsidRPr="002E3106">
        <w:rPr>
          <w:rStyle w:val="Emphasis"/>
          <w:rFonts w:cstheme="minorHAnsi"/>
          <w:color w:val="000000" w:themeColor="text1"/>
          <w:sz w:val="24"/>
          <w:szCs w:val="24"/>
          <w:shd w:val="clear" w:color="auto" w:fill="FFFFFF"/>
        </w:rPr>
        <w:t xml:space="preserve">inquiries </w:t>
      </w:r>
      <w:r w:rsidRPr="002E3106">
        <w:rPr>
          <w:rFonts w:cstheme="minorHAnsi"/>
          <w:color w:val="000000" w:themeColor="text1"/>
          <w:sz w:val="24"/>
          <w:szCs w:val="24"/>
          <w:shd w:val="clear" w:color="auto" w:fill="FFFFFF"/>
        </w:rPr>
        <w:t xml:space="preserve">should be emailed to </w:t>
      </w:r>
      <w:hyperlink r:id="rId13" w:history="1">
        <w:r w:rsidRPr="002E3106">
          <w:rPr>
            <w:rStyle w:val="Hyperlink"/>
            <w:rFonts w:cstheme="minorHAnsi"/>
            <w:color w:val="000000" w:themeColor="text1"/>
            <w:sz w:val="24"/>
            <w:szCs w:val="24"/>
            <w:shd w:val="clear" w:color="auto" w:fill="FFFFFF"/>
          </w:rPr>
          <w:t>hiring@developmentalassociates.com</w:t>
        </w:r>
      </w:hyperlink>
      <w:r w:rsidRPr="00C377F4">
        <w:rPr>
          <w:rFonts w:cstheme="minorHAnsi"/>
          <w:color w:val="000000" w:themeColor="text1"/>
          <w:sz w:val="24"/>
          <w:szCs w:val="24"/>
          <w:shd w:val="clear" w:color="auto" w:fill="FFFFFF"/>
        </w:rPr>
        <w:t xml:space="preserve">. </w:t>
      </w:r>
      <w:r w:rsidRPr="00C377F4">
        <w:rPr>
          <w:rFonts w:cstheme="minorHAnsi"/>
          <w:color w:val="000000" w:themeColor="text1"/>
          <w:sz w:val="24"/>
          <w:szCs w:val="24"/>
        </w:rPr>
        <w:t xml:space="preserve"> Cumberland County is an Equal Opportunity Employer. </w:t>
      </w:r>
    </w:p>
    <w:p w14:paraId="496BAF59" w14:textId="4B2F17CC" w:rsidR="00EE4AC5" w:rsidRDefault="00EE4AC5" w:rsidP="00AB7209">
      <w:pPr>
        <w:shd w:val="clear" w:color="auto" w:fill="FFFFFF"/>
        <w:spacing w:line="216" w:lineRule="atLeast"/>
        <w:rPr>
          <w:rFonts w:cstheme="minorHAnsi"/>
          <w:color w:val="000000" w:themeColor="text1"/>
          <w:sz w:val="24"/>
          <w:szCs w:val="24"/>
        </w:rPr>
      </w:pPr>
      <w:r w:rsidRPr="00C377F4">
        <w:rPr>
          <w:rFonts w:cstheme="minorHAnsi"/>
          <w:color w:val="000000" w:themeColor="text1"/>
          <w:sz w:val="24"/>
          <w:szCs w:val="24"/>
        </w:rPr>
        <w:t xml:space="preserve">The recruitment and selection process </w:t>
      </w:r>
      <w:proofErr w:type="gramStart"/>
      <w:r w:rsidRPr="00C377F4">
        <w:rPr>
          <w:rFonts w:cstheme="minorHAnsi"/>
          <w:color w:val="000000" w:themeColor="text1"/>
          <w:sz w:val="24"/>
          <w:szCs w:val="24"/>
        </w:rPr>
        <w:t>is</w:t>
      </w:r>
      <w:proofErr w:type="gramEnd"/>
      <w:r w:rsidRPr="00C377F4">
        <w:rPr>
          <w:rFonts w:cstheme="minorHAnsi"/>
          <w:color w:val="000000" w:themeColor="text1"/>
          <w:sz w:val="24"/>
          <w:szCs w:val="24"/>
        </w:rPr>
        <w:t xml:space="preserve"> being managed by</w:t>
      </w:r>
      <w:r w:rsidRPr="00C377F4">
        <w:rPr>
          <w:rStyle w:val="apple-converted-space"/>
          <w:rFonts w:cstheme="minorHAnsi"/>
          <w:color w:val="000000" w:themeColor="text1"/>
          <w:sz w:val="24"/>
          <w:szCs w:val="24"/>
        </w:rPr>
        <w:t> </w:t>
      </w:r>
      <w:hyperlink r:id="rId14" w:history="1">
        <w:r w:rsidRPr="00C377F4">
          <w:rPr>
            <w:rStyle w:val="Hyperlink"/>
            <w:rFonts w:cstheme="minorHAnsi"/>
            <w:color w:val="000000" w:themeColor="text1"/>
            <w:sz w:val="24"/>
            <w:szCs w:val="24"/>
          </w:rPr>
          <w:t>Developmental Associates, LLC</w:t>
        </w:r>
      </w:hyperlink>
      <w:r w:rsidRPr="00C377F4">
        <w:rPr>
          <w:rFonts w:cstheme="minorHAnsi"/>
          <w:color w:val="000000" w:themeColor="text1"/>
          <w:sz w:val="24"/>
          <w:szCs w:val="24"/>
        </w:rPr>
        <w:t>. </w:t>
      </w:r>
    </w:p>
    <w:p w14:paraId="68B0BB42" w14:textId="5F0CBE1F" w:rsidR="000D6BB8" w:rsidRDefault="000D6BB8" w:rsidP="00AB7209">
      <w:pPr>
        <w:shd w:val="clear" w:color="auto" w:fill="FFFFFF"/>
        <w:spacing w:line="216" w:lineRule="atLeast"/>
        <w:rPr>
          <w:rFonts w:cstheme="minorHAnsi"/>
          <w:color w:val="000000" w:themeColor="text1"/>
          <w:sz w:val="24"/>
          <w:szCs w:val="24"/>
        </w:rPr>
      </w:pPr>
    </w:p>
    <w:p w14:paraId="5259F2A9" w14:textId="57AD17FA" w:rsidR="008F1617" w:rsidRPr="00C377F4" w:rsidRDefault="001C0998" w:rsidP="00AB7209">
      <w:pPr>
        <w:rPr>
          <w:rFonts w:cstheme="minorHAnsi"/>
          <w:color w:val="000000" w:themeColor="text1"/>
          <w:sz w:val="24"/>
          <w:szCs w:val="24"/>
        </w:rPr>
      </w:pPr>
      <w:r w:rsidRPr="00C377F4">
        <w:rPr>
          <w:rFonts w:cstheme="minorHAnsi"/>
          <w:color w:val="000000" w:themeColor="text1"/>
          <w:sz w:val="24"/>
          <w:szCs w:val="24"/>
        </w:rPr>
        <w:t xml:space="preserve"> </w:t>
      </w:r>
    </w:p>
    <w:sectPr w:rsidR="008F1617" w:rsidRPr="00C377F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E46BF" w14:textId="77777777" w:rsidR="00D274AC" w:rsidRDefault="00D274AC" w:rsidP="00D736D8">
      <w:pPr>
        <w:spacing w:after="0" w:line="240" w:lineRule="auto"/>
      </w:pPr>
      <w:r>
        <w:separator/>
      </w:r>
    </w:p>
  </w:endnote>
  <w:endnote w:type="continuationSeparator" w:id="0">
    <w:p w14:paraId="378DF384" w14:textId="77777777" w:rsidR="00D274AC" w:rsidRDefault="00D274AC" w:rsidP="00D7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mmanSansPro">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303656"/>
      <w:docPartObj>
        <w:docPartGallery w:val="Page Numbers (Bottom of Page)"/>
        <w:docPartUnique/>
      </w:docPartObj>
    </w:sdtPr>
    <w:sdtEndPr>
      <w:rPr>
        <w:noProof/>
      </w:rPr>
    </w:sdtEndPr>
    <w:sdtContent>
      <w:p w14:paraId="6F5AD837" w14:textId="77777777" w:rsidR="00D736D8" w:rsidRDefault="00D736D8">
        <w:pPr>
          <w:pStyle w:val="Footer"/>
          <w:jc w:val="center"/>
        </w:pPr>
        <w:r>
          <w:fldChar w:fldCharType="begin"/>
        </w:r>
        <w:r>
          <w:instrText xml:space="preserve"> PAGE   \* MERGEFORMAT </w:instrText>
        </w:r>
        <w:r>
          <w:fldChar w:fldCharType="separate"/>
        </w:r>
        <w:r w:rsidR="00FE361A">
          <w:rPr>
            <w:noProof/>
          </w:rPr>
          <w:t>1</w:t>
        </w:r>
        <w:r>
          <w:rPr>
            <w:noProof/>
          </w:rPr>
          <w:fldChar w:fldCharType="end"/>
        </w:r>
      </w:p>
    </w:sdtContent>
  </w:sdt>
  <w:p w14:paraId="0B25AF71" w14:textId="77777777" w:rsidR="00D736D8" w:rsidRDefault="00D7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C421C" w14:textId="77777777" w:rsidR="00D274AC" w:rsidRDefault="00D274AC" w:rsidP="00D736D8">
      <w:pPr>
        <w:spacing w:after="0" w:line="240" w:lineRule="auto"/>
      </w:pPr>
      <w:r>
        <w:separator/>
      </w:r>
    </w:p>
  </w:footnote>
  <w:footnote w:type="continuationSeparator" w:id="0">
    <w:p w14:paraId="05BB6551" w14:textId="77777777" w:rsidR="00D274AC" w:rsidRDefault="00D274AC" w:rsidP="00D73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6741" w14:textId="75CA74BB" w:rsidR="00130EFD" w:rsidRDefault="00130EFD" w:rsidP="006524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722"/>
    <w:multiLevelType w:val="hybridMultilevel"/>
    <w:tmpl w:val="39722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4972"/>
    <w:multiLevelType w:val="hybridMultilevel"/>
    <w:tmpl w:val="D0E0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579AF"/>
    <w:multiLevelType w:val="hybridMultilevel"/>
    <w:tmpl w:val="0766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1B98"/>
    <w:multiLevelType w:val="hybridMultilevel"/>
    <w:tmpl w:val="73A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17A63"/>
    <w:multiLevelType w:val="hybridMultilevel"/>
    <w:tmpl w:val="E8AA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03BCF"/>
    <w:multiLevelType w:val="hybridMultilevel"/>
    <w:tmpl w:val="6D6C4E58"/>
    <w:lvl w:ilvl="0" w:tplc="5F967536">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6C27"/>
    <w:multiLevelType w:val="hybridMultilevel"/>
    <w:tmpl w:val="CB54D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D4529B"/>
    <w:multiLevelType w:val="hybridMultilevel"/>
    <w:tmpl w:val="BA7A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C7AA3"/>
    <w:multiLevelType w:val="hybridMultilevel"/>
    <w:tmpl w:val="0256EF50"/>
    <w:lvl w:ilvl="0" w:tplc="5674FC18">
      <w:start w:val="1"/>
      <w:numFmt w:val="bullet"/>
      <w:lvlText w:val="•"/>
      <w:lvlJc w:val="left"/>
      <w:pPr>
        <w:tabs>
          <w:tab w:val="num" w:pos="720"/>
        </w:tabs>
        <w:ind w:left="720" w:hanging="360"/>
      </w:pPr>
      <w:rPr>
        <w:rFonts w:ascii="Arial" w:hAnsi="Arial" w:hint="default"/>
      </w:rPr>
    </w:lvl>
    <w:lvl w:ilvl="1" w:tplc="B150F0EA" w:tentative="1">
      <w:start w:val="1"/>
      <w:numFmt w:val="bullet"/>
      <w:lvlText w:val="•"/>
      <w:lvlJc w:val="left"/>
      <w:pPr>
        <w:tabs>
          <w:tab w:val="num" w:pos="1440"/>
        </w:tabs>
        <w:ind w:left="1440" w:hanging="360"/>
      </w:pPr>
      <w:rPr>
        <w:rFonts w:ascii="Arial" w:hAnsi="Arial" w:hint="default"/>
      </w:rPr>
    </w:lvl>
    <w:lvl w:ilvl="2" w:tplc="E6E6B14E" w:tentative="1">
      <w:start w:val="1"/>
      <w:numFmt w:val="bullet"/>
      <w:lvlText w:val="•"/>
      <w:lvlJc w:val="left"/>
      <w:pPr>
        <w:tabs>
          <w:tab w:val="num" w:pos="2160"/>
        </w:tabs>
        <w:ind w:left="2160" w:hanging="360"/>
      </w:pPr>
      <w:rPr>
        <w:rFonts w:ascii="Arial" w:hAnsi="Arial" w:hint="default"/>
      </w:rPr>
    </w:lvl>
    <w:lvl w:ilvl="3" w:tplc="9912CF36" w:tentative="1">
      <w:start w:val="1"/>
      <w:numFmt w:val="bullet"/>
      <w:lvlText w:val="•"/>
      <w:lvlJc w:val="left"/>
      <w:pPr>
        <w:tabs>
          <w:tab w:val="num" w:pos="2880"/>
        </w:tabs>
        <w:ind w:left="2880" w:hanging="360"/>
      </w:pPr>
      <w:rPr>
        <w:rFonts w:ascii="Arial" w:hAnsi="Arial" w:hint="default"/>
      </w:rPr>
    </w:lvl>
    <w:lvl w:ilvl="4" w:tplc="E4CE7854" w:tentative="1">
      <w:start w:val="1"/>
      <w:numFmt w:val="bullet"/>
      <w:lvlText w:val="•"/>
      <w:lvlJc w:val="left"/>
      <w:pPr>
        <w:tabs>
          <w:tab w:val="num" w:pos="3600"/>
        </w:tabs>
        <w:ind w:left="3600" w:hanging="360"/>
      </w:pPr>
      <w:rPr>
        <w:rFonts w:ascii="Arial" w:hAnsi="Arial" w:hint="default"/>
      </w:rPr>
    </w:lvl>
    <w:lvl w:ilvl="5" w:tplc="D0DE8826" w:tentative="1">
      <w:start w:val="1"/>
      <w:numFmt w:val="bullet"/>
      <w:lvlText w:val="•"/>
      <w:lvlJc w:val="left"/>
      <w:pPr>
        <w:tabs>
          <w:tab w:val="num" w:pos="4320"/>
        </w:tabs>
        <w:ind w:left="4320" w:hanging="360"/>
      </w:pPr>
      <w:rPr>
        <w:rFonts w:ascii="Arial" w:hAnsi="Arial" w:hint="default"/>
      </w:rPr>
    </w:lvl>
    <w:lvl w:ilvl="6" w:tplc="95020262" w:tentative="1">
      <w:start w:val="1"/>
      <w:numFmt w:val="bullet"/>
      <w:lvlText w:val="•"/>
      <w:lvlJc w:val="left"/>
      <w:pPr>
        <w:tabs>
          <w:tab w:val="num" w:pos="5040"/>
        </w:tabs>
        <w:ind w:left="5040" w:hanging="360"/>
      </w:pPr>
      <w:rPr>
        <w:rFonts w:ascii="Arial" w:hAnsi="Arial" w:hint="default"/>
      </w:rPr>
    </w:lvl>
    <w:lvl w:ilvl="7" w:tplc="B74440A8" w:tentative="1">
      <w:start w:val="1"/>
      <w:numFmt w:val="bullet"/>
      <w:lvlText w:val="•"/>
      <w:lvlJc w:val="left"/>
      <w:pPr>
        <w:tabs>
          <w:tab w:val="num" w:pos="5760"/>
        </w:tabs>
        <w:ind w:left="5760" w:hanging="360"/>
      </w:pPr>
      <w:rPr>
        <w:rFonts w:ascii="Arial" w:hAnsi="Arial" w:hint="default"/>
      </w:rPr>
    </w:lvl>
    <w:lvl w:ilvl="8" w:tplc="E66C63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A0479D"/>
    <w:multiLevelType w:val="hybridMultilevel"/>
    <w:tmpl w:val="0C685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568FD"/>
    <w:multiLevelType w:val="hybridMultilevel"/>
    <w:tmpl w:val="DD60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07052"/>
    <w:multiLevelType w:val="hybridMultilevel"/>
    <w:tmpl w:val="7DD0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F0915"/>
    <w:multiLevelType w:val="hybridMultilevel"/>
    <w:tmpl w:val="3F58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772CC"/>
    <w:multiLevelType w:val="hybridMultilevel"/>
    <w:tmpl w:val="EEACD9DC"/>
    <w:lvl w:ilvl="0" w:tplc="45DEAC8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F2068"/>
    <w:multiLevelType w:val="hybridMultilevel"/>
    <w:tmpl w:val="9C8C3DD4"/>
    <w:lvl w:ilvl="0" w:tplc="5FD8667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62B79"/>
    <w:multiLevelType w:val="multilevel"/>
    <w:tmpl w:val="F2EA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820B88"/>
    <w:multiLevelType w:val="hybridMultilevel"/>
    <w:tmpl w:val="00006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AB20CD"/>
    <w:multiLevelType w:val="hybridMultilevel"/>
    <w:tmpl w:val="2978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B2D40"/>
    <w:multiLevelType w:val="hybridMultilevel"/>
    <w:tmpl w:val="771AB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CE6D75"/>
    <w:multiLevelType w:val="hybridMultilevel"/>
    <w:tmpl w:val="C10A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735D2"/>
    <w:multiLevelType w:val="hybridMultilevel"/>
    <w:tmpl w:val="DAA21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15"/>
  </w:num>
  <w:num w:numId="2">
    <w:abstractNumId w:val="16"/>
  </w:num>
  <w:num w:numId="3">
    <w:abstractNumId w:val="11"/>
  </w:num>
  <w:num w:numId="4">
    <w:abstractNumId w:val="19"/>
  </w:num>
  <w:num w:numId="5">
    <w:abstractNumId w:val="4"/>
  </w:num>
  <w:num w:numId="6">
    <w:abstractNumId w:val="1"/>
  </w:num>
  <w:num w:numId="7">
    <w:abstractNumId w:val="10"/>
  </w:num>
  <w:num w:numId="8">
    <w:abstractNumId w:val="0"/>
  </w:num>
  <w:num w:numId="9">
    <w:abstractNumId w:val="2"/>
  </w:num>
  <w:num w:numId="10">
    <w:abstractNumId w:val="12"/>
  </w:num>
  <w:num w:numId="11">
    <w:abstractNumId w:val="18"/>
  </w:num>
  <w:num w:numId="12">
    <w:abstractNumId w:val="9"/>
  </w:num>
  <w:num w:numId="13">
    <w:abstractNumId w:val="13"/>
  </w:num>
  <w:num w:numId="14">
    <w:abstractNumId w:val="5"/>
  </w:num>
  <w:num w:numId="15">
    <w:abstractNumId w:val="3"/>
  </w:num>
  <w:num w:numId="16">
    <w:abstractNumId w:val="7"/>
  </w:num>
  <w:num w:numId="17">
    <w:abstractNumId w:val="6"/>
  </w:num>
  <w:num w:numId="18">
    <w:abstractNumId w:val="20"/>
  </w:num>
  <w:num w:numId="19">
    <w:abstractNumId w:val="14"/>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4"/>
    <w:rsid w:val="000058A0"/>
    <w:rsid w:val="00013BEB"/>
    <w:rsid w:val="000210A8"/>
    <w:rsid w:val="000214F7"/>
    <w:rsid w:val="00027836"/>
    <w:rsid w:val="0005372C"/>
    <w:rsid w:val="000555FB"/>
    <w:rsid w:val="00065B02"/>
    <w:rsid w:val="00077675"/>
    <w:rsid w:val="000823DF"/>
    <w:rsid w:val="00086FD1"/>
    <w:rsid w:val="0009338B"/>
    <w:rsid w:val="0009708F"/>
    <w:rsid w:val="00097D17"/>
    <w:rsid w:val="000A3351"/>
    <w:rsid w:val="000B3269"/>
    <w:rsid w:val="000B4025"/>
    <w:rsid w:val="000D4537"/>
    <w:rsid w:val="000D4ECC"/>
    <w:rsid w:val="000D6BB8"/>
    <w:rsid w:val="000E3964"/>
    <w:rsid w:val="000E7706"/>
    <w:rsid w:val="000F1031"/>
    <w:rsid w:val="000F4327"/>
    <w:rsid w:val="00100854"/>
    <w:rsid w:val="0010132C"/>
    <w:rsid w:val="00101A26"/>
    <w:rsid w:val="001154B1"/>
    <w:rsid w:val="001178EC"/>
    <w:rsid w:val="0012608E"/>
    <w:rsid w:val="00130EFD"/>
    <w:rsid w:val="0014360F"/>
    <w:rsid w:val="00147736"/>
    <w:rsid w:val="00152F1B"/>
    <w:rsid w:val="00153BD0"/>
    <w:rsid w:val="00163479"/>
    <w:rsid w:val="00171F88"/>
    <w:rsid w:val="001813FD"/>
    <w:rsid w:val="00192A79"/>
    <w:rsid w:val="001932A3"/>
    <w:rsid w:val="00193940"/>
    <w:rsid w:val="00194AEB"/>
    <w:rsid w:val="00195053"/>
    <w:rsid w:val="001A3E31"/>
    <w:rsid w:val="001A5E25"/>
    <w:rsid w:val="001A66B8"/>
    <w:rsid w:val="001B6209"/>
    <w:rsid w:val="001B7D03"/>
    <w:rsid w:val="001C0998"/>
    <w:rsid w:val="001C6EEC"/>
    <w:rsid w:val="001D0518"/>
    <w:rsid w:val="001D2EA2"/>
    <w:rsid w:val="001D7192"/>
    <w:rsid w:val="001E4668"/>
    <w:rsid w:val="001E6181"/>
    <w:rsid w:val="0020155B"/>
    <w:rsid w:val="00206FE5"/>
    <w:rsid w:val="002177B7"/>
    <w:rsid w:val="002318BE"/>
    <w:rsid w:val="0023602A"/>
    <w:rsid w:val="00242EE8"/>
    <w:rsid w:val="00244440"/>
    <w:rsid w:val="002508C6"/>
    <w:rsid w:val="002519FF"/>
    <w:rsid w:val="002554B8"/>
    <w:rsid w:val="002610B9"/>
    <w:rsid w:val="00273BDB"/>
    <w:rsid w:val="00273E08"/>
    <w:rsid w:val="0028337E"/>
    <w:rsid w:val="002907EA"/>
    <w:rsid w:val="0029177E"/>
    <w:rsid w:val="002917DF"/>
    <w:rsid w:val="0029236E"/>
    <w:rsid w:val="002A66F5"/>
    <w:rsid w:val="002B539A"/>
    <w:rsid w:val="002B6011"/>
    <w:rsid w:val="002B744B"/>
    <w:rsid w:val="002D38F8"/>
    <w:rsid w:val="002D5A24"/>
    <w:rsid w:val="002D6AF8"/>
    <w:rsid w:val="002E3106"/>
    <w:rsid w:val="002F3CEE"/>
    <w:rsid w:val="003038C5"/>
    <w:rsid w:val="003127C5"/>
    <w:rsid w:val="00317584"/>
    <w:rsid w:val="0032325B"/>
    <w:rsid w:val="00331844"/>
    <w:rsid w:val="00331FBC"/>
    <w:rsid w:val="003364CF"/>
    <w:rsid w:val="00342FA9"/>
    <w:rsid w:val="003435BA"/>
    <w:rsid w:val="003458FD"/>
    <w:rsid w:val="00347FC4"/>
    <w:rsid w:val="003524D5"/>
    <w:rsid w:val="0035398A"/>
    <w:rsid w:val="00353F7D"/>
    <w:rsid w:val="00353FCD"/>
    <w:rsid w:val="00354CA7"/>
    <w:rsid w:val="00362892"/>
    <w:rsid w:val="00373FE9"/>
    <w:rsid w:val="00376016"/>
    <w:rsid w:val="00390A63"/>
    <w:rsid w:val="00393E7C"/>
    <w:rsid w:val="003A6EDD"/>
    <w:rsid w:val="003A7ABF"/>
    <w:rsid w:val="003B74C8"/>
    <w:rsid w:val="003C0632"/>
    <w:rsid w:val="003C6D02"/>
    <w:rsid w:val="003D0B07"/>
    <w:rsid w:val="003D2677"/>
    <w:rsid w:val="003E4985"/>
    <w:rsid w:val="003E6BB3"/>
    <w:rsid w:val="003F6ECC"/>
    <w:rsid w:val="00407C73"/>
    <w:rsid w:val="004266A6"/>
    <w:rsid w:val="00435B9A"/>
    <w:rsid w:val="00436715"/>
    <w:rsid w:val="00437B87"/>
    <w:rsid w:val="00442D83"/>
    <w:rsid w:val="004540E1"/>
    <w:rsid w:val="00467B0C"/>
    <w:rsid w:val="004727BA"/>
    <w:rsid w:val="00473B25"/>
    <w:rsid w:val="00474951"/>
    <w:rsid w:val="00476347"/>
    <w:rsid w:val="004838B3"/>
    <w:rsid w:val="004959E4"/>
    <w:rsid w:val="00496365"/>
    <w:rsid w:val="00496DA0"/>
    <w:rsid w:val="004A2535"/>
    <w:rsid w:val="004A45F1"/>
    <w:rsid w:val="004A4905"/>
    <w:rsid w:val="004B1BB4"/>
    <w:rsid w:val="004B21A8"/>
    <w:rsid w:val="004C055A"/>
    <w:rsid w:val="004C062D"/>
    <w:rsid w:val="004C126D"/>
    <w:rsid w:val="004C4C7E"/>
    <w:rsid w:val="004C676D"/>
    <w:rsid w:val="004C7FE8"/>
    <w:rsid w:val="004D0251"/>
    <w:rsid w:val="004D7BBC"/>
    <w:rsid w:val="004E675F"/>
    <w:rsid w:val="004E7D81"/>
    <w:rsid w:val="004F0319"/>
    <w:rsid w:val="004F6FC4"/>
    <w:rsid w:val="004F7EAE"/>
    <w:rsid w:val="00502D7A"/>
    <w:rsid w:val="005054D3"/>
    <w:rsid w:val="00512434"/>
    <w:rsid w:val="00531B0D"/>
    <w:rsid w:val="005464FD"/>
    <w:rsid w:val="00561862"/>
    <w:rsid w:val="00562CA1"/>
    <w:rsid w:val="005636B1"/>
    <w:rsid w:val="00585B67"/>
    <w:rsid w:val="0059210D"/>
    <w:rsid w:val="005A0E73"/>
    <w:rsid w:val="005A1D5D"/>
    <w:rsid w:val="005A3244"/>
    <w:rsid w:val="005A3866"/>
    <w:rsid w:val="005A602B"/>
    <w:rsid w:val="005A61B6"/>
    <w:rsid w:val="005A792F"/>
    <w:rsid w:val="005C4BD0"/>
    <w:rsid w:val="005E0A6F"/>
    <w:rsid w:val="005F36F3"/>
    <w:rsid w:val="00605CD7"/>
    <w:rsid w:val="00607D61"/>
    <w:rsid w:val="0062510B"/>
    <w:rsid w:val="00625BFB"/>
    <w:rsid w:val="006260B8"/>
    <w:rsid w:val="006315C1"/>
    <w:rsid w:val="00652489"/>
    <w:rsid w:val="00664CC6"/>
    <w:rsid w:val="006718D1"/>
    <w:rsid w:val="00680E81"/>
    <w:rsid w:val="0068428F"/>
    <w:rsid w:val="0068541D"/>
    <w:rsid w:val="0069054B"/>
    <w:rsid w:val="00692E0D"/>
    <w:rsid w:val="00693B4F"/>
    <w:rsid w:val="006A71BC"/>
    <w:rsid w:val="006A7DA4"/>
    <w:rsid w:val="006A7F4A"/>
    <w:rsid w:val="006B1B3C"/>
    <w:rsid w:val="006B2F19"/>
    <w:rsid w:val="006B41E5"/>
    <w:rsid w:val="006C4866"/>
    <w:rsid w:val="006D08F3"/>
    <w:rsid w:val="006D7B2A"/>
    <w:rsid w:val="006E0512"/>
    <w:rsid w:val="006E0ADF"/>
    <w:rsid w:val="006E197F"/>
    <w:rsid w:val="006E266B"/>
    <w:rsid w:val="006F74B5"/>
    <w:rsid w:val="006F7AF1"/>
    <w:rsid w:val="007000CE"/>
    <w:rsid w:val="00703AFE"/>
    <w:rsid w:val="0070747F"/>
    <w:rsid w:val="00710B68"/>
    <w:rsid w:val="00727031"/>
    <w:rsid w:val="00732080"/>
    <w:rsid w:val="00744EE8"/>
    <w:rsid w:val="00745F8A"/>
    <w:rsid w:val="00752BFE"/>
    <w:rsid w:val="00756B22"/>
    <w:rsid w:val="00762E94"/>
    <w:rsid w:val="00767511"/>
    <w:rsid w:val="00774FB7"/>
    <w:rsid w:val="00776464"/>
    <w:rsid w:val="0077667F"/>
    <w:rsid w:val="00782A06"/>
    <w:rsid w:val="00794486"/>
    <w:rsid w:val="00796785"/>
    <w:rsid w:val="0079678F"/>
    <w:rsid w:val="007969F1"/>
    <w:rsid w:val="007B16D6"/>
    <w:rsid w:val="007B49E3"/>
    <w:rsid w:val="007B65CC"/>
    <w:rsid w:val="007B75AA"/>
    <w:rsid w:val="007C1DE2"/>
    <w:rsid w:val="007F37D7"/>
    <w:rsid w:val="007F5C31"/>
    <w:rsid w:val="00803C38"/>
    <w:rsid w:val="00805EBB"/>
    <w:rsid w:val="0081149F"/>
    <w:rsid w:val="00825890"/>
    <w:rsid w:val="00840D56"/>
    <w:rsid w:val="00846D47"/>
    <w:rsid w:val="008473F4"/>
    <w:rsid w:val="00852E22"/>
    <w:rsid w:val="00860C37"/>
    <w:rsid w:val="008659DF"/>
    <w:rsid w:val="0087614E"/>
    <w:rsid w:val="0087790E"/>
    <w:rsid w:val="008B4A8D"/>
    <w:rsid w:val="008D1928"/>
    <w:rsid w:val="008D38FA"/>
    <w:rsid w:val="008D67C1"/>
    <w:rsid w:val="008D7857"/>
    <w:rsid w:val="008E5D1F"/>
    <w:rsid w:val="008F1617"/>
    <w:rsid w:val="009020D0"/>
    <w:rsid w:val="00903381"/>
    <w:rsid w:val="009052AE"/>
    <w:rsid w:val="0091156F"/>
    <w:rsid w:val="00921806"/>
    <w:rsid w:val="00921F10"/>
    <w:rsid w:val="00922EB5"/>
    <w:rsid w:val="0092626C"/>
    <w:rsid w:val="00933691"/>
    <w:rsid w:val="00936DFE"/>
    <w:rsid w:val="00943591"/>
    <w:rsid w:val="00946FCB"/>
    <w:rsid w:val="00955C68"/>
    <w:rsid w:val="00960147"/>
    <w:rsid w:val="009646EE"/>
    <w:rsid w:val="00976E6C"/>
    <w:rsid w:val="00982B48"/>
    <w:rsid w:val="0098616C"/>
    <w:rsid w:val="009966AA"/>
    <w:rsid w:val="00996F37"/>
    <w:rsid w:val="0099719D"/>
    <w:rsid w:val="00A0373E"/>
    <w:rsid w:val="00A04A93"/>
    <w:rsid w:val="00A11823"/>
    <w:rsid w:val="00A173A6"/>
    <w:rsid w:val="00A24D0F"/>
    <w:rsid w:val="00A26D25"/>
    <w:rsid w:val="00A27BE9"/>
    <w:rsid w:val="00A3592F"/>
    <w:rsid w:val="00A35B93"/>
    <w:rsid w:val="00A4145B"/>
    <w:rsid w:val="00A42946"/>
    <w:rsid w:val="00A6300D"/>
    <w:rsid w:val="00A6544D"/>
    <w:rsid w:val="00A84182"/>
    <w:rsid w:val="00A91CA7"/>
    <w:rsid w:val="00A94CA8"/>
    <w:rsid w:val="00A94CB5"/>
    <w:rsid w:val="00A94D24"/>
    <w:rsid w:val="00A97EA8"/>
    <w:rsid w:val="00AA25A0"/>
    <w:rsid w:val="00AA29A7"/>
    <w:rsid w:val="00AB60A6"/>
    <w:rsid w:val="00AB64B0"/>
    <w:rsid w:val="00AB7209"/>
    <w:rsid w:val="00AC2EA5"/>
    <w:rsid w:val="00AD1EE9"/>
    <w:rsid w:val="00AD25EF"/>
    <w:rsid w:val="00AD342A"/>
    <w:rsid w:val="00AE437D"/>
    <w:rsid w:val="00AE56E8"/>
    <w:rsid w:val="00AE7D2A"/>
    <w:rsid w:val="00AF712D"/>
    <w:rsid w:val="00AF7CCE"/>
    <w:rsid w:val="00B1103D"/>
    <w:rsid w:val="00B16A87"/>
    <w:rsid w:val="00B17FDE"/>
    <w:rsid w:val="00B21AFA"/>
    <w:rsid w:val="00B2519D"/>
    <w:rsid w:val="00B347EA"/>
    <w:rsid w:val="00B35AFD"/>
    <w:rsid w:val="00B37949"/>
    <w:rsid w:val="00B41235"/>
    <w:rsid w:val="00B429F8"/>
    <w:rsid w:val="00B45942"/>
    <w:rsid w:val="00B52DCF"/>
    <w:rsid w:val="00B63664"/>
    <w:rsid w:val="00B65E88"/>
    <w:rsid w:val="00B677FE"/>
    <w:rsid w:val="00B81FF9"/>
    <w:rsid w:val="00B85AC7"/>
    <w:rsid w:val="00B916AA"/>
    <w:rsid w:val="00BA3E8E"/>
    <w:rsid w:val="00BA7679"/>
    <w:rsid w:val="00BB27BE"/>
    <w:rsid w:val="00BB2973"/>
    <w:rsid w:val="00BC4E90"/>
    <w:rsid w:val="00BC64D2"/>
    <w:rsid w:val="00BC7020"/>
    <w:rsid w:val="00BD2044"/>
    <w:rsid w:val="00BF5A0A"/>
    <w:rsid w:val="00C060AC"/>
    <w:rsid w:val="00C2453B"/>
    <w:rsid w:val="00C26A8C"/>
    <w:rsid w:val="00C34BBE"/>
    <w:rsid w:val="00C35ADA"/>
    <w:rsid w:val="00C35B3E"/>
    <w:rsid w:val="00C377F4"/>
    <w:rsid w:val="00C4734B"/>
    <w:rsid w:val="00C502B4"/>
    <w:rsid w:val="00C5304C"/>
    <w:rsid w:val="00C55BB5"/>
    <w:rsid w:val="00C632EA"/>
    <w:rsid w:val="00C66A0B"/>
    <w:rsid w:val="00C76A59"/>
    <w:rsid w:val="00C85147"/>
    <w:rsid w:val="00C920A2"/>
    <w:rsid w:val="00CA03D7"/>
    <w:rsid w:val="00CB595D"/>
    <w:rsid w:val="00CC2290"/>
    <w:rsid w:val="00CD0EE7"/>
    <w:rsid w:val="00D0307B"/>
    <w:rsid w:val="00D076B3"/>
    <w:rsid w:val="00D1770F"/>
    <w:rsid w:val="00D274AC"/>
    <w:rsid w:val="00D44A20"/>
    <w:rsid w:val="00D55757"/>
    <w:rsid w:val="00D56121"/>
    <w:rsid w:val="00D6227B"/>
    <w:rsid w:val="00D720D4"/>
    <w:rsid w:val="00D736A1"/>
    <w:rsid w:val="00D736D8"/>
    <w:rsid w:val="00D836A0"/>
    <w:rsid w:val="00D84D9A"/>
    <w:rsid w:val="00D86029"/>
    <w:rsid w:val="00D865AB"/>
    <w:rsid w:val="00D94032"/>
    <w:rsid w:val="00D94D4E"/>
    <w:rsid w:val="00D96A01"/>
    <w:rsid w:val="00DB1EB3"/>
    <w:rsid w:val="00DB65C8"/>
    <w:rsid w:val="00DC1D8D"/>
    <w:rsid w:val="00DC69B9"/>
    <w:rsid w:val="00DD2C5E"/>
    <w:rsid w:val="00DD36F7"/>
    <w:rsid w:val="00DD49C2"/>
    <w:rsid w:val="00DE02A4"/>
    <w:rsid w:val="00DE038F"/>
    <w:rsid w:val="00E007D2"/>
    <w:rsid w:val="00E0181F"/>
    <w:rsid w:val="00E1281F"/>
    <w:rsid w:val="00E15FC6"/>
    <w:rsid w:val="00E242BF"/>
    <w:rsid w:val="00E4787C"/>
    <w:rsid w:val="00E50D7E"/>
    <w:rsid w:val="00E523A6"/>
    <w:rsid w:val="00E53816"/>
    <w:rsid w:val="00E71A15"/>
    <w:rsid w:val="00E749BB"/>
    <w:rsid w:val="00E76696"/>
    <w:rsid w:val="00E843E8"/>
    <w:rsid w:val="00E85992"/>
    <w:rsid w:val="00E86FA6"/>
    <w:rsid w:val="00E97ED5"/>
    <w:rsid w:val="00EA0C9F"/>
    <w:rsid w:val="00EA0DB4"/>
    <w:rsid w:val="00EB27FF"/>
    <w:rsid w:val="00EB3E64"/>
    <w:rsid w:val="00ED297B"/>
    <w:rsid w:val="00ED683C"/>
    <w:rsid w:val="00EE4AC5"/>
    <w:rsid w:val="00EE6722"/>
    <w:rsid w:val="00F060C4"/>
    <w:rsid w:val="00F07883"/>
    <w:rsid w:val="00F16158"/>
    <w:rsid w:val="00F17291"/>
    <w:rsid w:val="00F27100"/>
    <w:rsid w:val="00F31B73"/>
    <w:rsid w:val="00F3577F"/>
    <w:rsid w:val="00F40719"/>
    <w:rsid w:val="00F44CA5"/>
    <w:rsid w:val="00F6364B"/>
    <w:rsid w:val="00F67CD1"/>
    <w:rsid w:val="00F720E2"/>
    <w:rsid w:val="00F73A5B"/>
    <w:rsid w:val="00F73EB7"/>
    <w:rsid w:val="00F83164"/>
    <w:rsid w:val="00F94979"/>
    <w:rsid w:val="00F975FA"/>
    <w:rsid w:val="00FB6BCF"/>
    <w:rsid w:val="00FC6DC4"/>
    <w:rsid w:val="00FC7274"/>
    <w:rsid w:val="00FD1013"/>
    <w:rsid w:val="00FD36DA"/>
    <w:rsid w:val="00FE361A"/>
    <w:rsid w:val="00FE6588"/>
    <w:rsid w:val="00FF0095"/>
    <w:rsid w:val="00FF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837D"/>
  <w15:docId w15:val="{46E86341-5653-BE44-AA82-AF3C6C7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3A6"/>
    <w:rPr>
      <w:color w:val="0563C1" w:themeColor="hyperlink"/>
      <w:u w:val="single"/>
    </w:rPr>
  </w:style>
  <w:style w:type="character" w:customStyle="1" w:styleId="UnresolvedMention1">
    <w:name w:val="Unresolved Mention1"/>
    <w:basedOn w:val="DefaultParagraphFont"/>
    <w:uiPriority w:val="99"/>
    <w:semiHidden/>
    <w:unhideWhenUsed/>
    <w:rsid w:val="00A173A6"/>
    <w:rPr>
      <w:color w:val="605E5C"/>
      <w:shd w:val="clear" w:color="auto" w:fill="E1DFDD"/>
    </w:rPr>
  </w:style>
  <w:style w:type="paragraph" w:styleId="Header">
    <w:name w:val="header"/>
    <w:basedOn w:val="Normal"/>
    <w:link w:val="HeaderChar"/>
    <w:uiPriority w:val="99"/>
    <w:unhideWhenUsed/>
    <w:rsid w:val="00D7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D8"/>
  </w:style>
  <w:style w:type="paragraph" w:styleId="Footer">
    <w:name w:val="footer"/>
    <w:basedOn w:val="Normal"/>
    <w:link w:val="FooterChar"/>
    <w:uiPriority w:val="99"/>
    <w:unhideWhenUsed/>
    <w:rsid w:val="00D7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D8"/>
  </w:style>
  <w:style w:type="character" w:styleId="FollowedHyperlink">
    <w:name w:val="FollowedHyperlink"/>
    <w:basedOn w:val="DefaultParagraphFont"/>
    <w:uiPriority w:val="99"/>
    <w:semiHidden/>
    <w:unhideWhenUsed/>
    <w:rsid w:val="0009338B"/>
    <w:rPr>
      <w:color w:val="954F72" w:themeColor="followedHyperlink"/>
      <w:u w:val="single"/>
    </w:rPr>
  </w:style>
  <w:style w:type="character" w:styleId="CommentReference">
    <w:name w:val="annotation reference"/>
    <w:basedOn w:val="DefaultParagraphFont"/>
    <w:uiPriority w:val="99"/>
    <w:semiHidden/>
    <w:unhideWhenUsed/>
    <w:rsid w:val="004E7D81"/>
    <w:rPr>
      <w:sz w:val="16"/>
      <w:szCs w:val="16"/>
    </w:rPr>
  </w:style>
  <w:style w:type="paragraph" w:styleId="CommentText">
    <w:name w:val="annotation text"/>
    <w:basedOn w:val="Normal"/>
    <w:link w:val="CommentTextChar"/>
    <w:uiPriority w:val="99"/>
    <w:unhideWhenUsed/>
    <w:rsid w:val="004E7D81"/>
    <w:pPr>
      <w:spacing w:line="240" w:lineRule="auto"/>
    </w:pPr>
    <w:rPr>
      <w:sz w:val="20"/>
      <w:szCs w:val="20"/>
    </w:rPr>
  </w:style>
  <w:style w:type="character" w:customStyle="1" w:styleId="CommentTextChar">
    <w:name w:val="Comment Text Char"/>
    <w:basedOn w:val="DefaultParagraphFont"/>
    <w:link w:val="CommentText"/>
    <w:uiPriority w:val="99"/>
    <w:rsid w:val="004E7D81"/>
    <w:rPr>
      <w:sz w:val="20"/>
      <w:szCs w:val="20"/>
    </w:rPr>
  </w:style>
  <w:style w:type="paragraph" w:styleId="CommentSubject">
    <w:name w:val="annotation subject"/>
    <w:basedOn w:val="CommentText"/>
    <w:next w:val="CommentText"/>
    <w:link w:val="CommentSubjectChar"/>
    <w:uiPriority w:val="99"/>
    <w:semiHidden/>
    <w:unhideWhenUsed/>
    <w:rsid w:val="004E7D81"/>
    <w:rPr>
      <w:b/>
      <w:bCs/>
    </w:rPr>
  </w:style>
  <w:style w:type="character" w:customStyle="1" w:styleId="CommentSubjectChar">
    <w:name w:val="Comment Subject Char"/>
    <w:basedOn w:val="CommentTextChar"/>
    <w:link w:val="CommentSubject"/>
    <w:uiPriority w:val="99"/>
    <w:semiHidden/>
    <w:rsid w:val="004E7D81"/>
    <w:rPr>
      <w:b/>
      <w:bCs/>
      <w:sz w:val="20"/>
      <w:szCs w:val="20"/>
    </w:rPr>
  </w:style>
  <w:style w:type="paragraph" w:styleId="BalloonText">
    <w:name w:val="Balloon Text"/>
    <w:basedOn w:val="Normal"/>
    <w:link w:val="BalloonTextChar"/>
    <w:uiPriority w:val="99"/>
    <w:semiHidden/>
    <w:unhideWhenUsed/>
    <w:rsid w:val="004E7D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7D81"/>
    <w:rPr>
      <w:rFonts w:ascii="Times New Roman" w:hAnsi="Times New Roman" w:cs="Times New Roman"/>
      <w:sz w:val="18"/>
      <w:szCs w:val="18"/>
    </w:rPr>
  </w:style>
  <w:style w:type="paragraph" w:customStyle="1" w:styleId="Default">
    <w:name w:val="Default"/>
    <w:rsid w:val="006260B8"/>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EA0DB4"/>
    <w:pPr>
      <w:spacing w:after="200" w:line="276" w:lineRule="auto"/>
      <w:ind w:left="720"/>
      <w:contextualSpacing/>
    </w:pPr>
    <w:rPr>
      <w:rFonts w:ascii="Calibri" w:eastAsia="Calibri" w:hAnsi="Calibri" w:cs="Calibri"/>
    </w:rPr>
  </w:style>
  <w:style w:type="paragraph" w:styleId="ListParagraph">
    <w:name w:val="List Paragraph"/>
    <w:basedOn w:val="Normal"/>
    <w:uiPriority w:val="34"/>
    <w:qFormat/>
    <w:rsid w:val="00B63664"/>
    <w:pPr>
      <w:ind w:left="720"/>
      <w:contextualSpacing/>
    </w:pPr>
  </w:style>
  <w:style w:type="paragraph" w:styleId="NormalWeb">
    <w:name w:val="Normal (Web)"/>
    <w:basedOn w:val="Normal"/>
    <w:uiPriority w:val="99"/>
    <w:unhideWhenUsed/>
    <w:rsid w:val="00727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74571173753548369gmail-msolistparagraph">
    <w:name w:val="m_-3674571173753548369gmail-msolistparagraph"/>
    <w:basedOn w:val="Normal"/>
    <w:rsid w:val="00E843E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210D"/>
    <w:rPr>
      <w:color w:val="605E5C"/>
      <w:shd w:val="clear" w:color="auto" w:fill="E1DFDD"/>
    </w:rPr>
  </w:style>
  <w:style w:type="character" w:styleId="Emphasis">
    <w:name w:val="Emphasis"/>
    <w:basedOn w:val="DefaultParagraphFont"/>
    <w:uiPriority w:val="20"/>
    <w:qFormat/>
    <w:rsid w:val="00EE4AC5"/>
    <w:rPr>
      <w:i/>
      <w:iCs/>
    </w:rPr>
  </w:style>
  <w:style w:type="character" w:customStyle="1" w:styleId="apple-converted-space">
    <w:name w:val="apple-converted-space"/>
    <w:basedOn w:val="DefaultParagraphFont"/>
    <w:rsid w:val="00EE4AC5"/>
  </w:style>
  <w:style w:type="paragraph" w:styleId="Revision">
    <w:name w:val="Revision"/>
    <w:hidden/>
    <w:uiPriority w:val="99"/>
    <w:semiHidden/>
    <w:rsid w:val="00946FCB"/>
    <w:pPr>
      <w:spacing w:after="0" w:line="240" w:lineRule="auto"/>
    </w:pPr>
  </w:style>
  <w:style w:type="character" w:customStyle="1" w:styleId="A4">
    <w:name w:val="A4"/>
    <w:uiPriority w:val="99"/>
    <w:rsid w:val="00D736A1"/>
    <w:rPr>
      <w:rFonts w:cs="AmmanSans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0770">
      <w:bodyDiv w:val="1"/>
      <w:marLeft w:val="0"/>
      <w:marRight w:val="0"/>
      <w:marTop w:val="0"/>
      <w:marBottom w:val="0"/>
      <w:divBdr>
        <w:top w:val="none" w:sz="0" w:space="0" w:color="auto"/>
        <w:left w:val="none" w:sz="0" w:space="0" w:color="auto"/>
        <w:bottom w:val="none" w:sz="0" w:space="0" w:color="auto"/>
        <w:right w:val="none" w:sz="0" w:space="0" w:color="auto"/>
      </w:divBdr>
    </w:div>
    <w:div w:id="286816253">
      <w:bodyDiv w:val="1"/>
      <w:marLeft w:val="0"/>
      <w:marRight w:val="0"/>
      <w:marTop w:val="0"/>
      <w:marBottom w:val="0"/>
      <w:divBdr>
        <w:top w:val="none" w:sz="0" w:space="0" w:color="auto"/>
        <w:left w:val="none" w:sz="0" w:space="0" w:color="auto"/>
        <w:bottom w:val="none" w:sz="0" w:space="0" w:color="auto"/>
        <w:right w:val="none" w:sz="0" w:space="0" w:color="auto"/>
      </w:divBdr>
    </w:div>
    <w:div w:id="356004766">
      <w:bodyDiv w:val="1"/>
      <w:marLeft w:val="0"/>
      <w:marRight w:val="0"/>
      <w:marTop w:val="0"/>
      <w:marBottom w:val="0"/>
      <w:divBdr>
        <w:top w:val="none" w:sz="0" w:space="0" w:color="auto"/>
        <w:left w:val="none" w:sz="0" w:space="0" w:color="auto"/>
        <w:bottom w:val="none" w:sz="0" w:space="0" w:color="auto"/>
        <w:right w:val="none" w:sz="0" w:space="0" w:color="auto"/>
      </w:divBdr>
      <w:divsChild>
        <w:div w:id="209070575">
          <w:marLeft w:val="274"/>
          <w:marRight w:val="0"/>
          <w:marTop w:val="0"/>
          <w:marBottom w:val="0"/>
          <w:divBdr>
            <w:top w:val="none" w:sz="0" w:space="0" w:color="auto"/>
            <w:left w:val="none" w:sz="0" w:space="0" w:color="auto"/>
            <w:bottom w:val="none" w:sz="0" w:space="0" w:color="auto"/>
            <w:right w:val="none" w:sz="0" w:space="0" w:color="auto"/>
          </w:divBdr>
        </w:div>
        <w:div w:id="756709781">
          <w:marLeft w:val="274"/>
          <w:marRight w:val="0"/>
          <w:marTop w:val="0"/>
          <w:marBottom w:val="0"/>
          <w:divBdr>
            <w:top w:val="none" w:sz="0" w:space="0" w:color="auto"/>
            <w:left w:val="none" w:sz="0" w:space="0" w:color="auto"/>
            <w:bottom w:val="none" w:sz="0" w:space="0" w:color="auto"/>
            <w:right w:val="none" w:sz="0" w:space="0" w:color="auto"/>
          </w:divBdr>
        </w:div>
        <w:div w:id="1150634595">
          <w:marLeft w:val="274"/>
          <w:marRight w:val="0"/>
          <w:marTop w:val="0"/>
          <w:marBottom w:val="0"/>
          <w:divBdr>
            <w:top w:val="none" w:sz="0" w:space="0" w:color="auto"/>
            <w:left w:val="none" w:sz="0" w:space="0" w:color="auto"/>
            <w:bottom w:val="none" w:sz="0" w:space="0" w:color="auto"/>
            <w:right w:val="none" w:sz="0" w:space="0" w:color="auto"/>
          </w:divBdr>
        </w:div>
        <w:div w:id="1264730623">
          <w:marLeft w:val="274"/>
          <w:marRight w:val="0"/>
          <w:marTop w:val="0"/>
          <w:marBottom w:val="0"/>
          <w:divBdr>
            <w:top w:val="none" w:sz="0" w:space="0" w:color="auto"/>
            <w:left w:val="none" w:sz="0" w:space="0" w:color="auto"/>
            <w:bottom w:val="none" w:sz="0" w:space="0" w:color="auto"/>
            <w:right w:val="none" w:sz="0" w:space="0" w:color="auto"/>
          </w:divBdr>
        </w:div>
        <w:div w:id="2067340480">
          <w:marLeft w:val="274"/>
          <w:marRight w:val="0"/>
          <w:marTop w:val="0"/>
          <w:marBottom w:val="0"/>
          <w:divBdr>
            <w:top w:val="none" w:sz="0" w:space="0" w:color="auto"/>
            <w:left w:val="none" w:sz="0" w:space="0" w:color="auto"/>
            <w:bottom w:val="none" w:sz="0" w:space="0" w:color="auto"/>
            <w:right w:val="none" w:sz="0" w:space="0" w:color="auto"/>
          </w:divBdr>
        </w:div>
        <w:div w:id="1199128605">
          <w:marLeft w:val="274"/>
          <w:marRight w:val="0"/>
          <w:marTop w:val="0"/>
          <w:marBottom w:val="0"/>
          <w:divBdr>
            <w:top w:val="none" w:sz="0" w:space="0" w:color="auto"/>
            <w:left w:val="none" w:sz="0" w:space="0" w:color="auto"/>
            <w:bottom w:val="none" w:sz="0" w:space="0" w:color="auto"/>
            <w:right w:val="none" w:sz="0" w:space="0" w:color="auto"/>
          </w:divBdr>
        </w:div>
        <w:div w:id="2060014107">
          <w:marLeft w:val="274"/>
          <w:marRight w:val="0"/>
          <w:marTop w:val="0"/>
          <w:marBottom w:val="0"/>
          <w:divBdr>
            <w:top w:val="none" w:sz="0" w:space="0" w:color="auto"/>
            <w:left w:val="none" w:sz="0" w:space="0" w:color="auto"/>
            <w:bottom w:val="none" w:sz="0" w:space="0" w:color="auto"/>
            <w:right w:val="none" w:sz="0" w:space="0" w:color="auto"/>
          </w:divBdr>
        </w:div>
        <w:div w:id="1800143543">
          <w:marLeft w:val="274"/>
          <w:marRight w:val="0"/>
          <w:marTop w:val="0"/>
          <w:marBottom w:val="0"/>
          <w:divBdr>
            <w:top w:val="none" w:sz="0" w:space="0" w:color="auto"/>
            <w:left w:val="none" w:sz="0" w:space="0" w:color="auto"/>
            <w:bottom w:val="none" w:sz="0" w:space="0" w:color="auto"/>
            <w:right w:val="none" w:sz="0" w:space="0" w:color="auto"/>
          </w:divBdr>
        </w:div>
        <w:div w:id="330528410">
          <w:marLeft w:val="274"/>
          <w:marRight w:val="0"/>
          <w:marTop w:val="0"/>
          <w:marBottom w:val="0"/>
          <w:divBdr>
            <w:top w:val="none" w:sz="0" w:space="0" w:color="auto"/>
            <w:left w:val="none" w:sz="0" w:space="0" w:color="auto"/>
            <w:bottom w:val="none" w:sz="0" w:space="0" w:color="auto"/>
            <w:right w:val="none" w:sz="0" w:space="0" w:color="auto"/>
          </w:divBdr>
        </w:div>
      </w:divsChild>
    </w:div>
    <w:div w:id="623000562">
      <w:bodyDiv w:val="1"/>
      <w:marLeft w:val="0"/>
      <w:marRight w:val="0"/>
      <w:marTop w:val="0"/>
      <w:marBottom w:val="0"/>
      <w:divBdr>
        <w:top w:val="none" w:sz="0" w:space="0" w:color="auto"/>
        <w:left w:val="none" w:sz="0" w:space="0" w:color="auto"/>
        <w:bottom w:val="none" w:sz="0" w:space="0" w:color="auto"/>
        <w:right w:val="none" w:sz="0" w:space="0" w:color="auto"/>
      </w:divBdr>
      <w:divsChild>
        <w:div w:id="1892956642">
          <w:marLeft w:val="0"/>
          <w:marRight w:val="0"/>
          <w:marTop w:val="0"/>
          <w:marBottom w:val="0"/>
          <w:divBdr>
            <w:top w:val="none" w:sz="0" w:space="0" w:color="auto"/>
            <w:left w:val="none" w:sz="0" w:space="0" w:color="auto"/>
            <w:bottom w:val="none" w:sz="0" w:space="0" w:color="auto"/>
            <w:right w:val="none" w:sz="0" w:space="0" w:color="auto"/>
          </w:divBdr>
        </w:div>
      </w:divsChild>
    </w:div>
    <w:div w:id="624237035">
      <w:bodyDiv w:val="1"/>
      <w:marLeft w:val="0"/>
      <w:marRight w:val="0"/>
      <w:marTop w:val="0"/>
      <w:marBottom w:val="0"/>
      <w:divBdr>
        <w:top w:val="none" w:sz="0" w:space="0" w:color="auto"/>
        <w:left w:val="none" w:sz="0" w:space="0" w:color="auto"/>
        <w:bottom w:val="none" w:sz="0" w:space="0" w:color="auto"/>
        <w:right w:val="none" w:sz="0" w:space="0" w:color="auto"/>
      </w:divBdr>
    </w:div>
    <w:div w:id="778643299">
      <w:bodyDiv w:val="1"/>
      <w:marLeft w:val="0"/>
      <w:marRight w:val="0"/>
      <w:marTop w:val="0"/>
      <w:marBottom w:val="0"/>
      <w:divBdr>
        <w:top w:val="none" w:sz="0" w:space="0" w:color="auto"/>
        <w:left w:val="none" w:sz="0" w:space="0" w:color="auto"/>
        <w:bottom w:val="none" w:sz="0" w:space="0" w:color="auto"/>
        <w:right w:val="none" w:sz="0" w:space="0" w:color="auto"/>
      </w:divBdr>
    </w:div>
    <w:div w:id="817573898">
      <w:bodyDiv w:val="1"/>
      <w:marLeft w:val="0"/>
      <w:marRight w:val="0"/>
      <w:marTop w:val="0"/>
      <w:marBottom w:val="0"/>
      <w:divBdr>
        <w:top w:val="none" w:sz="0" w:space="0" w:color="auto"/>
        <w:left w:val="none" w:sz="0" w:space="0" w:color="auto"/>
        <w:bottom w:val="none" w:sz="0" w:space="0" w:color="auto"/>
        <w:right w:val="none" w:sz="0" w:space="0" w:color="auto"/>
      </w:divBdr>
    </w:div>
    <w:div w:id="893664333">
      <w:bodyDiv w:val="1"/>
      <w:marLeft w:val="0"/>
      <w:marRight w:val="0"/>
      <w:marTop w:val="0"/>
      <w:marBottom w:val="0"/>
      <w:divBdr>
        <w:top w:val="none" w:sz="0" w:space="0" w:color="auto"/>
        <w:left w:val="none" w:sz="0" w:space="0" w:color="auto"/>
        <w:bottom w:val="none" w:sz="0" w:space="0" w:color="auto"/>
        <w:right w:val="none" w:sz="0" w:space="0" w:color="auto"/>
      </w:divBdr>
    </w:div>
    <w:div w:id="1031762058">
      <w:bodyDiv w:val="1"/>
      <w:marLeft w:val="0"/>
      <w:marRight w:val="0"/>
      <w:marTop w:val="0"/>
      <w:marBottom w:val="0"/>
      <w:divBdr>
        <w:top w:val="none" w:sz="0" w:space="0" w:color="auto"/>
        <w:left w:val="none" w:sz="0" w:space="0" w:color="auto"/>
        <w:bottom w:val="none" w:sz="0" w:space="0" w:color="auto"/>
        <w:right w:val="none" w:sz="0" w:space="0" w:color="auto"/>
      </w:divBdr>
    </w:div>
    <w:div w:id="1079981788">
      <w:bodyDiv w:val="1"/>
      <w:marLeft w:val="0"/>
      <w:marRight w:val="0"/>
      <w:marTop w:val="0"/>
      <w:marBottom w:val="0"/>
      <w:divBdr>
        <w:top w:val="none" w:sz="0" w:space="0" w:color="auto"/>
        <w:left w:val="none" w:sz="0" w:space="0" w:color="auto"/>
        <w:bottom w:val="none" w:sz="0" w:space="0" w:color="auto"/>
        <w:right w:val="none" w:sz="0" w:space="0" w:color="auto"/>
      </w:divBdr>
    </w:div>
    <w:div w:id="1532067749">
      <w:bodyDiv w:val="1"/>
      <w:marLeft w:val="0"/>
      <w:marRight w:val="0"/>
      <w:marTop w:val="0"/>
      <w:marBottom w:val="0"/>
      <w:divBdr>
        <w:top w:val="none" w:sz="0" w:space="0" w:color="auto"/>
        <w:left w:val="none" w:sz="0" w:space="0" w:color="auto"/>
        <w:bottom w:val="none" w:sz="0" w:space="0" w:color="auto"/>
        <w:right w:val="none" w:sz="0" w:space="0" w:color="auto"/>
      </w:divBdr>
    </w:div>
    <w:div w:id="1817604299">
      <w:bodyDiv w:val="1"/>
      <w:marLeft w:val="0"/>
      <w:marRight w:val="0"/>
      <w:marTop w:val="0"/>
      <w:marBottom w:val="0"/>
      <w:divBdr>
        <w:top w:val="none" w:sz="0" w:space="0" w:color="auto"/>
        <w:left w:val="none" w:sz="0" w:space="0" w:color="auto"/>
        <w:bottom w:val="none" w:sz="0" w:space="0" w:color="auto"/>
        <w:right w:val="none" w:sz="0" w:space="0" w:color="auto"/>
      </w:divBdr>
    </w:div>
    <w:div w:id="1927615433">
      <w:bodyDiv w:val="1"/>
      <w:marLeft w:val="0"/>
      <w:marRight w:val="0"/>
      <w:marTop w:val="0"/>
      <w:marBottom w:val="0"/>
      <w:divBdr>
        <w:top w:val="none" w:sz="0" w:space="0" w:color="auto"/>
        <w:left w:val="none" w:sz="0" w:space="0" w:color="auto"/>
        <w:bottom w:val="none" w:sz="0" w:space="0" w:color="auto"/>
        <w:right w:val="none" w:sz="0" w:space="0" w:color="auto"/>
      </w:divBdr>
    </w:div>
    <w:div w:id="2067143148">
      <w:bodyDiv w:val="1"/>
      <w:marLeft w:val="0"/>
      <w:marRight w:val="0"/>
      <w:marTop w:val="0"/>
      <w:marBottom w:val="0"/>
      <w:divBdr>
        <w:top w:val="none" w:sz="0" w:space="0" w:color="auto"/>
        <w:left w:val="none" w:sz="0" w:space="0" w:color="auto"/>
        <w:bottom w:val="none" w:sz="0" w:space="0" w:color="auto"/>
        <w:right w:val="none" w:sz="0" w:space="0" w:color="auto"/>
      </w:divBdr>
    </w:div>
    <w:div w:id="20744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iring@developmentalassociat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mentalassociates.com/client-openi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alassociates.com/client-openi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gency.governmentjobs.com/developmentalassociates/default.cfm" TargetMode="External"/><Relationship Id="rId4" Type="http://schemas.openxmlformats.org/officeDocument/2006/relationships/settings" Target="settings.xml"/><Relationship Id="rId9" Type="http://schemas.openxmlformats.org/officeDocument/2006/relationships/hyperlink" Target="http://www.co.cumberland.nc.us/" TargetMode="External"/><Relationship Id="rId14" Type="http://schemas.openxmlformats.org/officeDocument/2006/relationships/hyperlink" Target="http://www.developmental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CE605-5C52-7143-9364-CB5CF2AA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2271</Words>
  <Characters>13106</Characters>
  <Application>Microsoft Office Word</Application>
  <DocSecurity>0</DocSecurity>
  <Lines>159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Moss</dc:creator>
  <cp:lastModifiedBy>Heather Lee</cp:lastModifiedBy>
  <cp:revision>8</cp:revision>
  <cp:lastPrinted>2021-05-27T12:07:00Z</cp:lastPrinted>
  <dcterms:created xsi:type="dcterms:W3CDTF">2021-06-03T21:26:00Z</dcterms:created>
  <dcterms:modified xsi:type="dcterms:W3CDTF">2021-06-04T15:00:00Z</dcterms:modified>
</cp:coreProperties>
</file>