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9DA2" w14:textId="77777777" w:rsidR="00E47177" w:rsidRDefault="000142AD" w:rsidP="000142AD">
      <w:pPr>
        <w:jc w:val="center"/>
      </w:pPr>
      <w:r>
        <w:rPr>
          <w:noProof/>
        </w:rPr>
        <w:drawing>
          <wp:inline distT="0" distB="0" distL="0" distR="0" wp14:anchorId="6114CBD7" wp14:editId="75DCD403">
            <wp:extent cx="1201865" cy="779145"/>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0"/>
                    <a:stretch>
                      <a:fillRect/>
                    </a:stretch>
                  </pic:blipFill>
                  <pic:spPr>
                    <a:xfrm>
                      <a:off x="0" y="0"/>
                      <a:ext cx="1201865" cy="779145"/>
                    </a:xfrm>
                    <a:prstGeom prst="rect">
                      <a:avLst/>
                    </a:prstGeom>
                  </pic:spPr>
                </pic:pic>
              </a:graphicData>
            </a:graphic>
          </wp:inline>
        </w:drawing>
      </w:r>
    </w:p>
    <w:p w14:paraId="27CD1337" w14:textId="77777777" w:rsidR="000142AD" w:rsidRPr="000142AD" w:rsidRDefault="000142AD" w:rsidP="000142AD">
      <w:pPr>
        <w:ind w:left="1088"/>
        <w:rPr>
          <w:rFonts w:ascii="Calibri" w:eastAsia="Calibri" w:hAnsi="Calibri" w:cs="Calibri"/>
          <w:b/>
          <w:sz w:val="16"/>
          <w:szCs w:val="16"/>
        </w:rPr>
      </w:pPr>
      <w:r>
        <w:rPr>
          <w:rFonts w:ascii="Calibri" w:eastAsia="Calibri" w:hAnsi="Calibri" w:cs="Calibri"/>
          <w:b/>
          <w:sz w:val="32"/>
          <w:szCs w:val="32"/>
        </w:rPr>
        <w:t xml:space="preserve">                                               </w:t>
      </w:r>
    </w:p>
    <w:p w14:paraId="0166F16E" w14:textId="77777777" w:rsidR="00B451A8" w:rsidRPr="000142AD" w:rsidRDefault="000065AE" w:rsidP="000065AE">
      <w:pPr>
        <w:ind w:left="1088"/>
        <w:rPr>
          <w:rFonts w:ascii="Calibri" w:eastAsia="Calibri" w:hAnsi="Calibri" w:cs="Calibri"/>
          <w:b/>
          <w:sz w:val="32"/>
          <w:szCs w:val="32"/>
        </w:rPr>
      </w:pPr>
      <w:r>
        <w:rPr>
          <w:rFonts w:ascii="Calibri" w:eastAsia="Calibri" w:hAnsi="Calibri" w:cs="Calibri"/>
          <w:b/>
          <w:sz w:val="32"/>
          <w:szCs w:val="32"/>
        </w:rPr>
        <w:t xml:space="preserve">                                                    </w:t>
      </w:r>
      <w:r w:rsidR="00B451A8" w:rsidRPr="000142AD">
        <w:rPr>
          <w:rFonts w:ascii="Calibri" w:eastAsia="Calibri" w:hAnsi="Calibri" w:cs="Calibri"/>
          <w:b/>
          <w:sz w:val="32"/>
          <w:szCs w:val="32"/>
        </w:rPr>
        <w:t>Virtual</w:t>
      </w:r>
    </w:p>
    <w:p w14:paraId="6548BF0F" w14:textId="77777777" w:rsidR="00E47177" w:rsidRDefault="005F5B47" w:rsidP="000065AE">
      <w:pPr>
        <w:ind w:left="1088"/>
        <w:jc w:val="center"/>
      </w:pPr>
      <w:r>
        <w:rPr>
          <w:rFonts w:ascii="Calibri" w:eastAsia="Calibri" w:hAnsi="Calibri" w:cs="Calibri"/>
          <w:b/>
          <w:sz w:val="44"/>
        </w:rPr>
        <w:t>Advocacy &amp; Issues Management Committee</w:t>
      </w:r>
    </w:p>
    <w:p w14:paraId="32D681D6" w14:textId="77777777" w:rsidR="00E47177" w:rsidRDefault="005F5B47">
      <w:pPr>
        <w:spacing w:after="40"/>
      </w:pPr>
      <w:r>
        <w:rPr>
          <w:rFonts w:ascii="Calibri" w:eastAsia="Calibri" w:hAnsi="Calibri" w:cs="Calibri"/>
          <w:b/>
          <w:sz w:val="16"/>
        </w:rPr>
        <w:t xml:space="preserve"> </w:t>
      </w:r>
    </w:p>
    <w:p w14:paraId="29472D19" w14:textId="0BE6AE47" w:rsidR="00E47177" w:rsidRDefault="005F5B47">
      <w:pPr>
        <w:spacing w:line="239" w:lineRule="auto"/>
        <w:ind w:left="2160" w:right="594" w:hanging="1440"/>
      </w:pPr>
      <w:r>
        <w:rPr>
          <w:rFonts w:ascii="Calibri" w:eastAsia="Calibri" w:hAnsi="Calibri" w:cs="Calibri"/>
          <w:b/>
        </w:rPr>
        <w:t xml:space="preserve">Committee Leads:  </w:t>
      </w:r>
      <w:r w:rsidR="0047281A">
        <w:rPr>
          <w:b/>
        </w:rPr>
        <w:t>Geoff Marett (Craven County)</w:t>
      </w:r>
      <w:r w:rsidR="0047281A">
        <w:rPr>
          <w:rFonts w:ascii="Calibri" w:eastAsia="Calibri" w:hAnsi="Calibri" w:cs="Calibri"/>
          <w:b/>
        </w:rPr>
        <w:t xml:space="preserve">, </w:t>
      </w:r>
      <w:r w:rsidR="00811F1E">
        <w:rPr>
          <w:b/>
        </w:rPr>
        <w:t>Christine Dowdell (</w:t>
      </w:r>
      <w:r w:rsidR="00CF07DC">
        <w:rPr>
          <w:b/>
        </w:rPr>
        <w:t>Johnston</w:t>
      </w:r>
      <w:r w:rsidR="00811F1E">
        <w:rPr>
          <w:b/>
        </w:rPr>
        <w:t xml:space="preserve"> County)</w:t>
      </w:r>
      <w:r w:rsidR="00F51F46">
        <w:rPr>
          <w:b/>
        </w:rPr>
        <w:t xml:space="preserve"> </w:t>
      </w:r>
      <w:r w:rsidR="00781557">
        <w:rPr>
          <w:b/>
        </w:rPr>
        <w:t xml:space="preserve">&amp; </w:t>
      </w:r>
      <w:r w:rsidR="0047281A">
        <w:rPr>
          <w:b/>
        </w:rPr>
        <w:t xml:space="preserve">Amanda McGee (Cherokee County), &amp; Matthew Hillman (Lincoln County) </w:t>
      </w:r>
    </w:p>
    <w:p w14:paraId="2A99F153" w14:textId="77777777" w:rsidR="00592264" w:rsidRPr="00592264" w:rsidRDefault="00592264">
      <w:pPr>
        <w:spacing w:after="13"/>
        <w:ind w:left="788" w:hanging="10"/>
        <w:jc w:val="center"/>
        <w:rPr>
          <w:rFonts w:ascii="Calibri" w:eastAsia="Calibri" w:hAnsi="Calibri" w:cs="Calibri"/>
          <w:b/>
          <w:sz w:val="16"/>
          <w:szCs w:val="16"/>
        </w:rPr>
      </w:pPr>
    </w:p>
    <w:p w14:paraId="6ECBBD70" w14:textId="262F28AF" w:rsidR="005F5B47" w:rsidRPr="005F5B47" w:rsidRDefault="005E3A30" w:rsidP="00470374">
      <w:pPr>
        <w:spacing w:after="13"/>
        <w:ind w:left="788" w:hanging="10"/>
        <w:jc w:val="center"/>
        <w:rPr>
          <w:rFonts w:ascii="Calibri" w:eastAsia="Calibri" w:hAnsi="Calibri" w:cs="Calibri"/>
          <w:b/>
          <w:sz w:val="32"/>
          <w:szCs w:val="32"/>
        </w:rPr>
      </w:pPr>
      <w:r>
        <w:rPr>
          <w:rFonts w:ascii="Calibri" w:eastAsia="Calibri" w:hAnsi="Calibri" w:cs="Calibri"/>
          <w:b/>
          <w:sz w:val="32"/>
          <w:szCs w:val="32"/>
        </w:rPr>
        <w:t>December 13</w:t>
      </w:r>
      <w:r w:rsidR="0047281A">
        <w:rPr>
          <w:rFonts w:ascii="Calibri" w:eastAsia="Calibri" w:hAnsi="Calibri" w:cs="Calibri"/>
          <w:b/>
          <w:sz w:val="32"/>
          <w:szCs w:val="32"/>
        </w:rPr>
        <w:t>, 2023</w:t>
      </w:r>
    </w:p>
    <w:p w14:paraId="192F6C0C" w14:textId="77777777" w:rsidR="00E47177" w:rsidRDefault="00470374" w:rsidP="00470374">
      <w:pPr>
        <w:spacing w:after="13"/>
        <w:ind w:left="2948" w:firstLine="652"/>
        <w:rPr>
          <w:rFonts w:ascii="Calibri" w:eastAsia="Calibri" w:hAnsi="Calibri" w:cs="Calibri"/>
          <w:b/>
          <w:sz w:val="24"/>
        </w:rPr>
      </w:pPr>
      <w:r>
        <w:rPr>
          <w:rFonts w:ascii="Calibri" w:eastAsia="Calibri" w:hAnsi="Calibri" w:cs="Calibri"/>
          <w:b/>
          <w:sz w:val="24"/>
        </w:rPr>
        <w:t xml:space="preserve">                     </w:t>
      </w:r>
      <w:r w:rsidR="005F5B47">
        <w:rPr>
          <w:rFonts w:ascii="Calibri" w:eastAsia="Calibri" w:hAnsi="Calibri" w:cs="Calibri"/>
          <w:b/>
          <w:sz w:val="24"/>
        </w:rPr>
        <w:t>8:30AM – 9:30AM</w:t>
      </w:r>
    </w:p>
    <w:p w14:paraId="4B50D3A9" w14:textId="77777777" w:rsidR="00C325D6" w:rsidRDefault="00C325D6" w:rsidP="00C325D6">
      <w:pPr>
        <w:spacing w:after="13"/>
        <w:jc w:val="center"/>
      </w:pPr>
    </w:p>
    <w:tbl>
      <w:tblPr>
        <w:tblpPr w:leftFromText="180" w:rightFromText="180" w:bottomFromText="160" w:vertAnchor="text" w:horzAnchor="margin" w:tblpXSpec="center" w:tblpY="52"/>
        <w:tblW w:w="0" w:type="auto"/>
        <w:shd w:val="clear" w:color="auto" w:fill="FFFFFF" w:themeFill="background1"/>
        <w:tblLayout w:type="fixed"/>
        <w:tblLook w:val="04A0" w:firstRow="1" w:lastRow="0" w:firstColumn="1" w:lastColumn="0" w:noHBand="0" w:noVBand="1"/>
      </w:tblPr>
      <w:tblGrid>
        <w:gridCol w:w="9718"/>
      </w:tblGrid>
      <w:tr w:rsidR="00592264" w14:paraId="66A044E0" w14:textId="77777777" w:rsidTr="009807BC">
        <w:trPr>
          <w:trHeight w:val="271"/>
        </w:trPr>
        <w:tc>
          <w:tcPr>
            <w:tcW w:w="9718" w:type="dxa"/>
            <w:tcBorders>
              <w:top w:val="nil"/>
              <w:left w:val="nil"/>
              <w:bottom w:val="nil"/>
              <w:right w:val="nil"/>
            </w:tcBorders>
            <w:shd w:val="clear" w:color="auto" w:fill="FFFF00"/>
          </w:tcPr>
          <w:p w14:paraId="7202D00B" w14:textId="77777777" w:rsidR="0072042E" w:rsidRDefault="00E54BDD" w:rsidP="0072042E">
            <w:pPr>
              <w:spacing w:after="13"/>
              <w:jc w:val="center"/>
            </w:pPr>
            <w:r>
              <w:rPr>
                <w:color w:val="000000"/>
              </w:rPr>
              <w:t>Zoom Link:</w:t>
            </w:r>
            <w:r w:rsidR="00747E5D">
              <w:t xml:space="preserve"> </w:t>
            </w:r>
          </w:p>
          <w:p w14:paraId="52BE6015" w14:textId="0C4C58B0" w:rsidR="00CC50C9" w:rsidRDefault="00A26C76" w:rsidP="00CC50C9">
            <w:pPr>
              <w:spacing w:after="13"/>
              <w:jc w:val="center"/>
            </w:pPr>
            <w:hyperlink r:id="rId11" w:history="1">
              <w:r w:rsidR="00CC50C9" w:rsidRPr="00787420">
                <w:rPr>
                  <w:rStyle w:val="Hyperlink"/>
                </w:rPr>
                <w:t>https://us06web.zoom.us/j/83778631076?pwd=LSCqaCouyrXYzBl7lheXKBjHv1bgaP.1</w:t>
              </w:r>
            </w:hyperlink>
          </w:p>
          <w:p w14:paraId="34D10898" w14:textId="77777777" w:rsidR="00CC50C9" w:rsidRDefault="00CC50C9" w:rsidP="00CC50C9">
            <w:pPr>
              <w:spacing w:after="13"/>
              <w:jc w:val="center"/>
            </w:pPr>
            <w:r>
              <w:t>Meeting ID: 837 7863 1076</w:t>
            </w:r>
          </w:p>
          <w:p w14:paraId="524388C2" w14:textId="77777777" w:rsidR="00CC50C9" w:rsidRDefault="00CC50C9" w:rsidP="00CC50C9">
            <w:pPr>
              <w:spacing w:after="13"/>
              <w:jc w:val="center"/>
            </w:pPr>
            <w:r>
              <w:t>Passcode: 060688</w:t>
            </w:r>
          </w:p>
          <w:p w14:paraId="24944177" w14:textId="03E256A4" w:rsidR="00FE5DCC" w:rsidRPr="00E228EA" w:rsidRDefault="00CC50C9" w:rsidP="00CC50C9">
            <w:pPr>
              <w:jc w:val="center"/>
              <w:rPr>
                <w:rFonts w:ascii="Tahoma" w:hAnsi="Tahoma" w:cs="Tahoma"/>
                <w:color w:val="000000"/>
                <w:sz w:val="24"/>
                <w:szCs w:val="24"/>
              </w:rPr>
            </w:pPr>
            <w:r>
              <w:t>Dial-in Number: 646 931 3860</w:t>
            </w:r>
          </w:p>
        </w:tc>
      </w:tr>
      <w:tr w:rsidR="00E228EA" w14:paraId="02DFDB82" w14:textId="77777777" w:rsidTr="009807BC">
        <w:trPr>
          <w:trHeight w:val="271"/>
        </w:trPr>
        <w:tc>
          <w:tcPr>
            <w:tcW w:w="9718" w:type="dxa"/>
            <w:tcBorders>
              <w:top w:val="nil"/>
              <w:left w:val="nil"/>
              <w:bottom w:val="nil"/>
              <w:right w:val="nil"/>
            </w:tcBorders>
            <w:shd w:val="clear" w:color="auto" w:fill="FFFF00"/>
          </w:tcPr>
          <w:p w14:paraId="2D7F2CA1" w14:textId="39769CA1" w:rsidR="00E228EA" w:rsidRDefault="00781048" w:rsidP="00E228EA">
            <w:pPr>
              <w:spacing w:after="13"/>
              <w:rPr>
                <w:color w:val="000000"/>
              </w:rPr>
            </w:pPr>
            <w:r>
              <w:rPr>
                <w:color w:val="000000"/>
              </w:rPr>
              <w:t xml:space="preserve"> </w:t>
            </w:r>
          </w:p>
        </w:tc>
      </w:tr>
      <w:tr w:rsidR="00D83205" w14:paraId="26BCE3F9" w14:textId="77777777" w:rsidTr="009807BC">
        <w:trPr>
          <w:trHeight w:val="271"/>
        </w:trPr>
        <w:tc>
          <w:tcPr>
            <w:tcW w:w="9718" w:type="dxa"/>
            <w:tcBorders>
              <w:top w:val="nil"/>
              <w:left w:val="nil"/>
              <w:bottom w:val="nil"/>
              <w:right w:val="nil"/>
            </w:tcBorders>
            <w:shd w:val="clear" w:color="auto" w:fill="FFFF00"/>
          </w:tcPr>
          <w:p w14:paraId="60F4B47C" w14:textId="77777777" w:rsidR="00D83205" w:rsidRDefault="00D83205" w:rsidP="00E228EA">
            <w:pPr>
              <w:spacing w:after="13"/>
              <w:rPr>
                <w:color w:val="000000"/>
              </w:rPr>
            </w:pPr>
          </w:p>
        </w:tc>
      </w:tr>
    </w:tbl>
    <w:p w14:paraId="378299A7" w14:textId="6573E5AC" w:rsidR="00E47177" w:rsidRDefault="00B11490">
      <w:pPr>
        <w:ind w:left="777"/>
        <w:jc w:val="center"/>
      </w:pPr>
      <w:r>
        <w:rPr>
          <w:rFonts w:ascii="Bodoni MT" w:eastAsia="Bodoni MT" w:hAnsi="Bodoni MT" w:cs="Bodoni MT"/>
          <w:b/>
          <w:sz w:val="36"/>
          <w:u w:val="single" w:color="000000"/>
        </w:rPr>
        <w:t xml:space="preserve">Meeting Minutes </w:t>
      </w:r>
      <w:r w:rsidR="005F5B47">
        <w:rPr>
          <w:rFonts w:ascii="Bodoni MT" w:eastAsia="Bodoni MT" w:hAnsi="Bodoni MT" w:cs="Bodoni MT"/>
          <w:b/>
          <w:sz w:val="36"/>
        </w:rPr>
        <w:t xml:space="preserve"> </w:t>
      </w:r>
    </w:p>
    <w:p w14:paraId="284D7F79" w14:textId="77777777" w:rsidR="00E47177" w:rsidRDefault="005F5B47">
      <w:r>
        <w:rPr>
          <w:rFonts w:ascii="Calibri" w:eastAsia="Calibri" w:hAnsi="Calibri" w:cs="Calibri"/>
          <w:b/>
          <w:sz w:val="24"/>
        </w:rPr>
        <w:t xml:space="preserve"> </w:t>
      </w:r>
      <w:r>
        <w:rPr>
          <w:rFonts w:ascii="Calibri" w:eastAsia="Calibri" w:hAnsi="Calibri" w:cs="Calibri"/>
          <w:b/>
          <w:sz w:val="24"/>
        </w:rPr>
        <w:tab/>
        <w:t xml:space="preserve"> </w:t>
      </w:r>
    </w:p>
    <w:p w14:paraId="58921F69" w14:textId="78CBE4D2" w:rsidR="00865B2D" w:rsidRDefault="00865B2D" w:rsidP="004B46FC">
      <w:pPr>
        <w:ind w:firstLine="720"/>
        <w:rPr>
          <w:b/>
          <w:sz w:val="23"/>
          <w:szCs w:val="23"/>
        </w:rPr>
      </w:pPr>
    </w:p>
    <w:p w14:paraId="1F7502D1" w14:textId="53F8A1AA" w:rsidR="008730A1" w:rsidRDefault="005E3A30" w:rsidP="004B46FC">
      <w:pPr>
        <w:ind w:firstLine="720"/>
        <w:rPr>
          <w:b/>
          <w:sz w:val="23"/>
          <w:szCs w:val="23"/>
        </w:rPr>
      </w:pPr>
      <w:r>
        <w:rPr>
          <w:b/>
          <w:sz w:val="23"/>
          <w:szCs w:val="23"/>
        </w:rPr>
        <w:t>November</w:t>
      </w:r>
      <w:r w:rsidR="005B1EE1">
        <w:rPr>
          <w:b/>
          <w:sz w:val="23"/>
          <w:szCs w:val="23"/>
        </w:rPr>
        <w:t xml:space="preserve"> M</w:t>
      </w:r>
      <w:r w:rsidR="00865B2D">
        <w:rPr>
          <w:b/>
          <w:sz w:val="23"/>
          <w:szCs w:val="23"/>
        </w:rPr>
        <w:t>eeting Minutes</w:t>
      </w:r>
      <w:r w:rsidR="005C5113">
        <w:rPr>
          <w:b/>
          <w:sz w:val="23"/>
          <w:szCs w:val="23"/>
        </w:rPr>
        <w:tab/>
      </w:r>
      <w:r w:rsidR="00FA07CE">
        <w:rPr>
          <w:b/>
          <w:sz w:val="23"/>
          <w:szCs w:val="23"/>
        </w:rPr>
        <w:tab/>
      </w:r>
      <w:r w:rsidR="00865B2D">
        <w:rPr>
          <w:b/>
          <w:sz w:val="23"/>
          <w:szCs w:val="23"/>
        </w:rPr>
        <w:tab/>
      </w:r>
      <w:r w:rsidR="00865B2D">
        <w:rPr>
          <w:b/>
          <w:sz w:val="23"/>
          <w:szCs w:val="23"/>
        </w:rPr>
        <w:tab/>
      </w:r>
      <w:r w:rsidR="00865B2D">
        <w:rPr>
          <w:b/>
          <w:sz w:val="23"/>
          <w:szCs w:val="23"/>
        </w:rPr>
        <w:tab/>
      </w:r>
      <w:r w:rsidR="001B4C2B">
        <w:rPr>
          <w:b/>
          <w:sz w:val="23"/>
          <w:szCs w:val="23"/>
        </w:rPr>
        <w:tab/>
      </w:r>
    </w:p>
    <w:p w14:paraId="444FB3C7" w14:textId="2E810071" w:rsidR="00DD1DAD" w:rsidRDefault="00736B55" w:rsidP="004B46FC">
      <w:pPr>
        <w:ind w:firstLine="720"/>
        <w:rPr>
          <w:b/>
          <w:sz w:val="23"/>
          <w:szCs w:val="23"/>
        </w:rPr>
      </w:pPr>
      <w:r>
        <w:rPr>
          <w:b/>
          <w:sz w:val="23"/>
          <w:szCs w:val="23"/>
        </w:rPr>
        <w:t xml:space="preserve">Approved with all voting yes. </w:t>
      </w:r>
    </w:p>
    <w:p w14:paraId="1E8CC070" w14:textId="77777777" w:rsidR="00736B55" w:rsidRDefault="00736B55" w:rsidP="005E3A30">
      <w:pPr>
        <w:ind w:firstLine="720"/>
        <w:rPr>
          <w:b/>
          <w:sz w:val="23"/>
          <w:szCs w:val="23"/>
        </w:rPr>
      </w:pPr>
    </w:p>
    <w:p w14:paraId="5A0FBFA4" w14:textId="25FAB8B5" w:rsidR="00396F3B" w:rsidRDefault="00CC50C9" w:rsidP="005E3A30">
      <w:pPr>
        <w:ind w:firstLine="720"/>
        <w:rPr>
          <w:b/>
          <w:sz w:val="23"/>
          <w:szCs w:val="23"/>
        </w:rPr>
      </w:pPr>
      <w:r w:rsidRPr="00CC50C9">
        <w:rPr>
          <w:b/>
          <w:sz w:val="23"/>
          <w:szCs w:val="23"/>
        </w:rPr>
        <w:t>Child Welfare Plan</w:t>
      </w:r>
      <w:r w:rsidR="005E3A30">
        <w:rPr>
          <w:b/>
          <w:sz w:val="23"/>
          <w:szCs w:val="23"/>
        </w:rPr>
        <w:t xml:space="preserve">  </w:t>
      </w:r>
    </w:p>
    <w:p w14:paraId="619618C0" w14:textId="77777777" w:rsidR="00396F3B" w:rsidRDefault="00396F3B" w:rsidP="005E3A30">
      <w:pPr>
        <w:ind w:firstLine="720"/>
        <w:rPr>
          <w:b/>
          <w:sz w:val="23"/>
          <w:szCs w:val="23"/>
        </w:rPr>
      </w:pPr>
    </w:p>
    <w:p w14:paraId="0A6456EC" w14:textId="473EA7FD" w:rsidR="00B11490" w:rsidRDefault="00396F3B" w:rsidP="00736B55">
      <w:pPr>
        <w:ind w:left="720"/>
        <w:jc w:val="both"/>
        <w:rPr>
          <w:sz w:val="23"/>
          <w:szCs w:val="23"/>
        </w:rPr>
      </w:pPr>
      <w:r w:rsidRPr="00736B55">
        <w:rPr>
          <w:sz w:val="23"/>
          <w:szCs w:val="23"/>
        </w:rPr>
        <w:t xml:space="preserve">Geoff described the </w:t>
      </w:r>
      <w:r w:rsidR="00736B55">
        <w:rPr>
          <w:sz w:val="23"/>
          <w:szCs w:val="23"/>
        </w:rPr>
        <w:t xml:space="preserve">Child Welfare changes </w:t>
      </w:r>
      <w:r w:rsidRPr="00736B55">
        <w:rPr>
          <w:sz w:val="23"/>
          <w:szCs w:val="23"/>
        </w:rPr>
        <w:t>work product</w:t>
      </w:r>
      <w:r w:rsidR="00736B55">
        <w:rPr>
          <w:sz w:val="23"/>
          <w:szCs w:val="23"/>
        </w:rPr>
        <w:t xml:space="preserve"> developed by the advocacy Committee chairs with the input from Directors from the </w:t>
      </w:r>
      <w:r w:rsidR="00B11490">
        <w:rPr>
          <w:sz w:val="23"/>
          <w:szCs w:val="23"/>
        </w:rPr>
        <w:t>A</w:t>
      </w:r>
      <w:r w:rsidR="00736B55">
        <w:rPr>
          <w:sz w:val="23"/>
          <w:szCs w:val="23"/>
        </w:rPr>
        <w:t xml:space="preserve">ssociation. Geoff stated </w:t>
      </w:r>
      <w:r w:rsidRPr="00736B55">
        <w:rPr>
          <w:sz w:val="23"/>
          <w:szCs w:val="23"/>
        </w:rPr>
        <w:t>will send it out after Executive Committee reviews</w:t>
      </w:r>
      <w:r w:rsidR="00736B55">
        <w:rPr>
          <w:sz w:val="23"/>
          <w:szCs w:val="23"/>
        </w:rPr>
        <w:t xml:space="preserve">. On the topic of </w:t>
      </w:r>
      <w:r w:rsidRPr="00736B55">
        <w:rPr>
          <w:sz w:val="23"/>
          <w:szCs w:val="23"/>
        </w:rPr>
        <w:t xml:space="preserve">from Hospital </w:t>
      </w:r>
      <w:r w:rsidR="004A571A" w:rsidRPr="00736B55">
        <w:rPr>
          <w:sz w:val="23"/>
          <w:szCs w:val="23"/>
        </w:rPr>
        <w:tab/>
      </w:r>
      <w:r w:rsidRPr="00736B55">
        <w:rPr>
          <w:sz w:val="23"/>
          <w:szCs w:val="23"/>
        </w:rPr>
        <w:t xml:space="preserve">- </w:t>
      </w:r>
    </w:p>
    <w:p w14:paraId="01EF77F8" w14:textId="77777777" w:rsidR="00B11490" w:rsidRDefault="00B11490" w:rsidP="00736B55">
      <w:pPr>
        <w:ind w:left="720"/>
        <w:jc w:val="both"/>
        <w:rPr>
          <w:sz w:val="23"/>
          <w:szCs w:val="23"/>
        </w:rPr>
      </w:pPr>
    </w:p>
    <w:p w14:paraId="70DC3483" w14:textId="77777777" w:rsidR="00B11490" w:rsidRDefault="00B11490" w:rsidP="00B11490">
      <w:pPr>
        <w:ind w:firstLine="720"/>
        <w:rPr>
          <w:b/>
          <w:sz w:val="23"/>
          <w:szCs w:val="23"/>
        </w:rPr>
      </w:pPr>
      <w:r>
        <w:rPr>
          <w:b/>
          <w:sz w:val="23"/>
          <w:szCs w:val="23"/>
        </w:rPr>
        <w:t xml:space="preserve">Children in Emergency </w:t>
      </w:r>
    </w:p>
    <w:p w14:paraId="7BCAEC43" w14:textId="4AD7723C" w:rsidR="00B11490" w:rsidRDefault="00B11490" w:rsidP="00B11490">
      <w:pPr>
        <w:ind w:left="720"/>
        <w:jc w:val="both"/>
        <w:rPr>
          <w:sz w:val="23"/>
          <w:szCs w:val="23"/>
        </w:rPr>
      </w:pPr>
      <w:r>
        <w:rPr>
          <w:b/>
          <w:sz w:val="23"/>
          <w:szCs w:val="23"/>
        </w:rPr>
        <w:t>Departments and Cost</w:t>
      </w:r>
      <w:r>
        <w:rPr>
          <w:b/>
          <w:sz w:val="23"/>
          <w:szCs w:val="23"/>
        </w:rPr>
        <w:tab/>
      </w:r>
      <w:r>
        <w:rPr>
          <w:b/>
          <w:sz w:val="23"/>
          <w:szCs w:val="23"/>
        </w:rPr>
        <w:tab/>
      </w:r>
    </w:p>
    <w:p w14:paraId="754FA3C6" w14:textId="46465052" w:rsidR="00396F3B" w:rsidRPr="00736B55" w:rsidRDefault="00736B55" w:rsidP="00736B55">
      <w:pPr>
        <w:ind w:left="720"/>
        <w:jc w:val="both"/>
        <w:rPr>
          <w:sz w:val="23"/>
          <w:szCs w:val="23"/>
        </w:rPr>
      </w:pPr>
      <w:r>
        <w:rPr>
          <w:sz w:val="23"/>
          <w:szCs w:val="23"/>
        </w:rPr>
        <w:t xml:space="preserve">Amanda McGee </w:t>
      </w:r>
      <w:r w:rsidR="00396F3B" w:rsidRPr="00736B55">
        <w:rPr>
          <w:sz w:val="23"/>
          <w:szCs w:val="23"/>
        </w:rPr>
        <w:t xml:space="preserve">gave </w:t>
      </w:r>
      <w:r>
        <w:rPr>
          <w:sz w:val="23"/>
          <w:szCs w:val="23"/>
        </w:rPr>
        <w:t xml:space="preserve">an update about the hospital threatening to file an order to make CCDSS pay for placement of a child. Hospital was billing Medicaid but threatened to submit the order for the above the top costs. </w:t>
      </w:r>
      <w:r w:rsidR="00396F3B" w:rsidRPr="00736B55">
        <w:rPr>
          <w:sz w:val="23"/>
          <w:szCs w:val="23"/>
        </w:rPr>
        <w:t>Geoff</w:t>
      </w:r>
      <w:r>
        <w:rPr>
          <w:sz w:val="23"/>
          <w:szCs w:val="23"/>
        </w:rPr>
        <w:t xml:space="preserve">rey talked about </w:t>
      </w:r>
      <w:r w:rsidR="00396F3B" w:rsidRPr="00736B55">
        <w:rPr>
          <w:sz w:val="23"/>
          <w:szCs w:val="23"/>
        </w:rPr>
        <w:t>expand</w:t>
      </w:r>
      <w:r>
        <w:rPr>
          <w:sz w:val="23"/>
          <w:szCs w:val="23"/>
        </w:rPr>
        <w:t xml:space="preserve">ing on what we </w:t>
      </w:r>
      <w:r w:rsidR="00B11490">
        <w:rPr>
          <w:sz w:val="23"/>
          <w:szCs w:val="23"/>
        </w:rPr>
        <w:t>a</w:t>
      </w:r>
      <w:r>
        <w:rPr>
          <w:sz w:val="23"/>
          <w:szCs w:val="23"/>
        </w:rPr>
        <w:t xml:space="preserve">re already doing to advocate for work done by DSS agencies and tracking administrative costs associated with children in DSS offices for advocacy purposes.  </w:t>
      </w:r>
      <w:r w:rsidR="00396F3B" w:rsidRPr="00736B55">
        <w:rPr>
          <w:sz w:val="23"/>
          <w:szCs w:val="23"/>
        </w:rPr>
        <w:t xml:space="preserve"> </w:t>
      </w:r>
    </w:p>
    <w:p w14:paraId="596508F3" w14:textId="77777777" w:rsidR="00B11490" w:rsidRDefault="00736B55" w:rsidP="00B11490">
      <w:pPr>
        <w:ind w:left="720"/>
        <w:jc w:val="both"/>
        <w:rPr>
          <w:sz w:val="23"/>
          <w:szCs w:val="23"/>
        </w:rPr>
      </w:pPr>
      <w:r>
        <w:rPr>
          <w:sz w:val="23"/>
          <w:szCs w:val="23"/>
        </w:rPr>
        <w:t xml:space="preserve">Matt asked if there were any success stories – Mcgee described working with LE and the hospital via a local Interagency Coalition and relationships and collaborative efforts have been very good. </w:t>
      </w:r>
      <w:r w:rsidR="00396F3B" w:rsidRPr="00736B55">
        <w:rPr>
          <w:sz w:val="23"/>
          <w:szCs w:val="23"/>
        </w:rPr>
        <w:t xml:space="preserve">– Matt described a similar effort – back and forth discussion </w:t>
      </w:r>
      <w:r w:rsidR="004A571A" w:rsidRPr="00736B55">
        <w:rPr>
          <w:sz w:val="23"/>
          <w:szCs w:val="23"/>
        </w:rPr>
        <w:tab/>
      </w:r>
      <w:r w:rsidR="00CC6F92" w:rsidRPr="00736B55">
        <w:rPr>
          <w:sz w:val="23"/>
          <w:szCs w:val="23"/>
        </w:rPr>
        <w:t xml:space="preserve">- Trish – shared </w:t>
      </w:r>
      <w:r>
        <w:rPr>
          <w:sz w:val="23"/>
          <w:szCs w:val="23"/>
        </w:rPr>
        <w:t xml:space="preserve">a positive result of collaboration and communication when </w:t>
      </w:r>
      <w:r w:rsidR="00CC6F92" w:rsidRPr="00736B55">
        <w:rPr>
          <w:sz w:val="23"/>
          <w:szCs w:val="23"/>
        </w:rPr>
        <w:t>they had the closure</w:t>
      </w:r>
      <w:r>
        <w:rPr>
          <w:sz w:val="23"/>
          <w:szCs w:val="23"/>
        </w:rPr>
        <w:t xml:space="preserve"> or </w:t>
      </w:r>
      <w:r w:rsidR="00CC6F92" w:rsidRPr="00736B55">
        <w:rPr>
          <w:sz w:val="23"/>
          <w:szCs w:val="23"/>
        </w:rPr>
        <w:t>near closure</w:t>
      </w:r>
      <w:r>
        <w:rPr>
          <w:sz w:val="23"/>
          <w:szCs w:val="23"/>
        </w:rPr>
        <w:t xml:space="preserve">, a lot of children wound up at the hospital. She shared that the hospital was upset not at DDSS but because they had needed </w:t>
      </w:r>
      <w:r w:rsidR="00B11490">
        <w:rPr>
          <w:sz w:val="23"/>
          <w:szCs w:val="23"/>
        </w:rPr>
        <w:t xml:space="preserve">resources that were tied up taking away from other work. The LME </w:t>
      </w:r>
      <w:r w:rsidR="00CC6F92" w:rsidRPr="00736B55">
        <w:rPr>
          <w:sz w:val="23"/>
          <w:szCs w:val="23"/>
        </w:rPr>
        <w:t xml:space="preserve">– Sandhills / </w:t>
      </w:r>
      <w:proofErr w:type="gramStart"/>
      <w:r w:rsidR="00CC6F92" w:rsidRPr="00736B55">
        <w:rPr>
          <w:sz w:val="23"/>
          <w:szCs w:val="23"/>
        </w:rPr>
        <w:t xml:space="preserve">Trillion </w:t>
      </w:r>
      <w:r w:rsidR="00B11490">
        <w:rPr>
          <w:sz w:val="23"/>
          <w:szCs w:val="23"/>
        </w:rPr>
        <w:t>?</w:t>
      </w:r>
      <w:proofErr w:type="gramEnd"/>
      <w:r w:rsidR="00B11490">
        <w:rPr>
          <w:sz w:val="23"/>
          <w:szCs w:val="23"/>
        </w:rPr>
        <w:t xml:space="preserve">  </w:t>
      </w:r>
      <w:r w:rsidR="00CC6F92" w:rsidRPr="00736B55">
        <w:rPr>
          <w:sz w:val="23"/>
          <w:szCs w:val="23"/>
        </w:rPr>
        <w:t>paid for security</w:t>
      </w:r>
      <w:r w:rsidR="00B11490">
        <w:rPr>
          <w:sz w:val="23"/>
          <w:szCs w:val="23"/>
        </w:rPr>
        <w:t xml:space="preserve"> and the hospital saw that as a positive message that we want to work together -. They had greater success. </w:t>
      </w:r>
    </w:p>
    <w:p w14:paraId="20E2AC61" w14:textId="0C64FC5B" w:rsidR="00CC6F92" w:rsidRPr="00736B55" w:rsidRDefault="00CC6F92" w:rsidP="00B11490">
      <w:pPr>
        <w:ind w:left="720"/>
        <w:jc w:val="both"/>
        <w:rPr>
          <w:sz w:val="23"/>
          <w:szCs w:val="23"/>
        </w:rPr>
      </w:pPr>
      <w:r w:rsidRPr="00736B55">
        <w:rPr>
          <w:sz w:val="23"/>
          <w:szCs w:val="23"/>
        </w:rPr>
        <w:t xml:space="preserve">Tracie Murphy – </w:t>
      </w:r>
      <w:r w:rsidR="00B11490">
        <w:rPr>
          <w:sz w:val="23"/>
          <w:szCs w:val="23"/>
        </w:rPr>
        <w:t xml:space="preserve">gave an update on the </w:t>
      </w:r>
      <w:r w:rsidRPr="00736B55">
        <w:rPr>
          <w:sz w:val="23"/>
          <w:szCs w:val="23"/>
        </w:rPr>
        <w:t xml:space="preserve">merger of LME/CEO – Counties with Sandhills – folding into East </w:t>
      </w:r>
      <w:r w:rsidR="00B11490">
        <w:rPr>
          <w:sz w:val="23"/>
          <w:szCs w:val="23"/>
        </w:rPr>
        <w:t>P</w:t>
      </w:r>
      <w:r w:rsidRPr="00736B55">
        <w:rPr>
          <w:sz w:val="23"/>
          <w:szCs w:val="23"/>
        </w:rPr>
        <w:t xml:space="preserve">oint </w:t>
      </w:r>
      <w:r w:rsidR="00B11490">
        <w:rPr>
          <w:sz w:val="23"/>
          <w:szCs w:val="23"/>
        </w:rPr>
        <w:t xml:space="preserve">who will </w:t>
      </w:r>
      <w:r w:rsidRPr="00736B55">
        <w:rPr>
          <w:sz w:val="23"/>
          <w:szCs w:val="23"/>
        </w:rPr>
        <w:t>take over sandhills counties – effective Jan 1 2024</w:t>
      </w:r>
      <w:r w:rsidR="00B11490">
        <w:rPr>
          <w:sz w:val="23"/>
          <w:szCs w:val="23"/>
        </w:rPr>
        <w:t xml:space="preserve">. Shared a concern that it is hard to educate families on resources that are available </w:t>
      </w:r>
      <w:r w:rsidRPr="00736B55">
        <w:rPr>
          <w:sz w:val="23"/>
          <w:szCs w:val="23"/>
        </w:rPr>
        <w:t>to educate everyone on resources when things change</w:t>
      </w:r>
      <w:r w:rsidR="00B11490">
        <w:rPr>
          <w:sz w:val="23"/>
          <w:szCs w:val="23"/>
        </w:rPr>
        <w:t xml:space="preserve"> so rapidly.  </w:t>
      </w:r>
      <w:r w:rsidR="00B11490">
        <w:rPr>
          <w:sz w:val="23"/>
          <w:szCs w:val="23"/>
        </w:rPr>
        <w:lastRenderedPageBreak/>
        <w:t xml:space="preserve">Tracie mentioned that she </w:t>
      </w:r>
      <w:r w:rsidRPr="00736B55">
        <w:rPr>
          <w:sz w:val="23"/>
          <w:szCs w:val="23"/>
        </w:rPr>
        <w:t xml:space="preserve">has gotten support for unusual things </w:t>
      </w:r>
      <w:r w:rsidR="00B11490">
        <w:rPr>
          <w:sz w:val="23"/>
          <w:szCs w:val="23"/>
        </w:rPr>
        <w:t xml:space="preserve">with her LME and is apprehensive about the big conglomerate and how it will work. </w:t>
      </w:r>
      <w:r w:rsidRPr="00736B55">
        <w:rPr>
          <w:sz w:val="23"/>
          <w:szCs w:val="23"/>
        </w:rPr>
        <w:t xml:space="preserve"> Trish </w:t>
      </w:r>
      <w:r w:rsidR="00B11490">
        <w:rPr>
          <w:sz w:val="23"/>
          <w:szCs w:val="23"/>
        </w:rPr>
        <w:t xml:space="preserve">corrected the effective date of the merger </w:t>
      </w:r>
      <w:proofErr w:type="gramStart"/>
      <w:r w:rsidR="00B11490">
        <w:rPr>
          <w:sz w:val="23"/>
          <w:szCs w:val="23"/>
        </w:rPr>
        <w:t xml:space="preserve">is </w:t>
      </w:r>
      <w:r w:rsidRPr="00736B55">
        <w:rPr>
          <w:sz w:val="23"/>
          <w:szCs w:val="23"/>
        </w:rPr>
        <w:t xml:space="preserve"> 2</w:t>
      </w:r>
      <w:proofErr w:type="gramEnd"/>
      <w:r w:rsidRPr="00736B55">
        <w:rPr>
          <w:sz w:val="23"/>
          <w:szCs w:val="23"/>
        </w:rPr>
        <w:t xml:space="preserve">/1/24  not </w:t>
      </w:r>
      <w:r w:rsidR="00B11490">
        <w:rPr>
          <w:sz w:val="23"/>
          <w:szCs w:val="23"/>
        </w:rPr>
        <w:t>J</w:t>
      </w:r>
      <w:r w:rsidRPr="00736B55">
        <w:rPr>
          <w:sz w:val="23"/>
          <w:szCs w:val="23"/>
        </w:rPr>
        <w:t xml:space="preserve">an 1 2024 </w:t>
      </w:r>
      <w:r w:rsidR="004A571A" w:rsidRPr="00736B55">
        <w:rPr>
          <w:sz w:val="23"/>
          <w:szCs w:val="23"/>
        </w:rPr>
        <w:tab/>
      </w:r>
    </w:p>
    <w:p w14:paraId="024E0397" w14:textId="77777777" w:rsidR="00CC6F92" w:rsidRPr="00736B55" w:rsidRDefault="00CC6F92" w:rsidP="00736B55">
      <w:pPr>
        <w:ind w:firstLine="720"/>
        <w:jc w:val="both"/>
        <w:rPr>
          <w:sz w:val="23"/>
          <w:szCs w:val="23"/>
        </w:rPr>
      </w:pPr>
    </w:p>
    <w:p w14:paraId="7359D609" w14:textId="102C6343" w:rsidR="00CC50C9" w:rsidRDefault="00CC50C9" w:rsidP="00CC50C9">
      <w:pPr>
        <w:ind w:firstLine="720"/>
        <w:rPr>
          <w:b/>
          <w:sz w:val="23"/>
          <w:szCs w:val="23"/>
        </w:rPr>
      </w:pPr>
      <w:r w:rsidRPr="00CC50C9">
        <w:rPr>
          <w:b/>
          <w:sz w:val="23"/>
          <w:szCs w:val="23"/>
        </w:rPr>
        <w:t>Child Care Advocacy</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p>
    <w:p w14:paraId="757FA763" w14:textId="098D8A9E" w:rsidR="00D20DDA" w:rsidRPr="002C76A1" w:rsidRDefault="009269F5" w:rsidP="002C76A1">
      <w:pPr>
        <w:ind w:firstLine="720"/>
        <w:jc w:val="both"/>
        <w:rPr>
          <w:sz w:val="23"/>
          <w:szCs w:val="23"/>
        </w:rPr>
      </w:pPr>
      <w:r>
        <w:rPr>
          <w:sz w:val="23"/>
          <w:szCs w:val="23"/>
        </w:rPr>
        <w:t>Amanda Mcgee and Patrick Betancourt described d</w:t>
      </w:r>
      <w:r w:rsidR="00CC6F92" w:rsidRPr="00B11490">
        <w:rPr>
          <w:sz w:val="23"/>
          <w:szCs w:val="23"/>
        </w:rPr>
        <w:t xml:space="preserve">isparity in </w:t>
      </w:r>
      <w:r>
        <w:rPr>
          <w:sz w:val="23"/>
          <w:szCs w:val="23"/>
        </w:rPr>
        <w:t xml:space="preserve">child care </w:t>
      </w:r>
      <w:r w:rsidR="00CC6F92" w:rsidRPr="00B11490">
        <w:rPr>
          <w:sz w:val="23"/>
          <w:szCs w:val="23"/>
        </w:rPr>
        <w:t>market rate</w:t>
      </w:r>
      <w:r>
        <w:rPr>
          <w:sz w:val="23"/>
          <w:szCs w:val="23"/>
        </w:rPr>
        <w:t xml:space="preserve">. the differences between the rates for rural counties is much lower than larger metropolitan counties. Geoff mentioned </w:t>
      </w:r>
      <w:proofErr w:type="gramStart"/>
      <w:r>
        <w:rPr>
          <w:sz w:val="23"/>
          <w:szCs w:val="23"/>
        </w:rPr>
        <w:t xml:space="preserve">that  </w:t>
      </w:r>
      <w:r w:rsidR="00CC6F92" w:rsidRPr="00B11490">
        <w:rPr>
          <w:sz w:val="23"/>
          <w:szCs w:val="23"/>
        </w:rPr>
        <w:t>–</w:t>
      </w:r>
      <w:proofErr w:type="gramEnd"/>
      <w:r w:rsidR="00CC6F92" w:rsidRPr="00B11490">
        <w:rPr>
          <w:sz w:val="23"/>
          <w:szCs w:val="23"/>
        </w:rPr>
        <w:t xml:space="preserve"> there doesn’t seem to be one entity to advocate </w:t>
      </w:r>
      <w:r>
        <w:rPr>
          <w:sz w:val="23"/>
          <w:szCs w:val="23"/>
        </w:rPr>
        <w:t xml:space="preserve">regarding the rates. </w:t>
      </w:r>
      <w:r w:rsidR="00CC6F92" w:rsidRPr="00B11490">
        <w:rPr>
          <w:sz w:val="23"/>
          <w:szCs w:val="23"/>
        </w:rPr>
        <w:t xml:space="preserve">Sharnese </w:t>
      </w:r>
      <w:r>
        <w:rPr>
          <w:sz w:val="23"/>
          <w:szCs w:val="23"/>
        </w:rPr>
        <w:t xml:space="preserve">stated that she believes the Association or specific Directors should advocate with the Child Care State-wide Association because they can help lobby the State and the General Assembly as market rates are set in legislation. </w:t>
      </w:r>
      <w:r w:rsidR="002C76A1">
        <w:rPr>
          <w:sz w:val="23"/>
          <w:szCs w:val="23"/>
        </w:rPr>
        <w:t xml:space="preserve">Market rates are always behind – NC needs to get caught up and establish higher rates. Felisa mentioned that </w:t>
      </w:r>
      <w:r w:rsidR="00CC6F92" w:rsidRPr="00B11490">
        <w:rPr>
          <w:sz w:val="23"/>
          <w:szCs w:val="23"/>
        </w:rPr>
        <w:t xml:space="preserve">child care subsidy rates </w:t>
      </w:r>
      <w:r w:rsidR="002C76A1">
        <w:rPr>
          <w:sz w:val="23"/>
          <w:szCs w:val="23"/>
        </w:rPr>
        <w:t xml:space="preserve">in larger counties are much higher than hers. Felisa also mentioned that there is a </w:t>
      </w:r>
      <w:r w:rsidR="00CC6F92" w:rsidRPr="00B11490">
        <w:rPr>
          <w:sz w:val="23"/>
          <w:szCs w:val="23"/>
        </w:rPr>
        <w:t xml:space="preserve">marked </w:t>
      </w:r>
      <w:r w:rsidR="00D20DDA" w:rsidRPr="00B11490">
        <w:rPr>
          <w:sz w:val="23"/>
          <w:szCs w:val="23"/>
        </w:rPr>
        <w:t>decrease</w:t>
      </w:r>
      <w:r w:rsidR="00CC6F92" w:rsidRPr="00B11490">
        <w:rPr>
          <w:sz w:val="23"/>
          <w:szCs w:val="23"/>
        </w:rPr>
        <w:t xml:space="preserve"> of infant care</w:t>
      </w:r>
      <w:r w:rsidR="002C76A1">
        <w:rPr>
          <w:sz w:val="23"/>
          <w:szCs w:val="23"/>
        </w:rPr>
        <w:t xml:space="preserve"> and she is having discussions about that</w:t>
      </w:r>
      <w:r w:rsidR="002C76A1" w:rsidRPr="002C76A1">
        <w:rPr>
          <w:sz w:val="23"/>
          <w:szCs w:val="23"/>
        </w:rPr>
        <w:t xml:space="preserve">. </w:t>
      </w:r>
      <w:proofErr w:type="gramStart"/>
      <w:r w:rsidR="00D20DDA" w:rsidRPr="002C76A1">
        <w:rPr>
          <w:sz w:val="23"/>
          <w:szCs w:val="23"/>
        </w:rPr>
        <w:t>Geoff  -</w:t>
      </w:r>
      <w:proofErr w:type="gramEnd"/>
      <w:r w:rsidR="00D20DDA" w:rsidRPr="002C76A1">
        <w:rPr>
          <w:sz w:val="23"/>
          <w:szCs w:val="23"/>
        </w:rPr>
        <w:t xml:space="preserve"> </w:t>
      </w:r>
      <w:r w:rsidR="002C76A1" w:rsidRPr="002C76A1">
        <w:rPr>
          <w:sz w:val="23"/>
          <w:szCs w:val="23"/>
        </w:rPr>
        <w:t xml:space="preserve">stated that </w:t>
      </w:r>
      <w:r w:rsidR="00D20DDA" w:rsidRPr="002C76A1">
        <w:rPr>
          <w:sz w:val="23"/>
          <w:szCs w:val="23"/>
        </w:rPr>
        <w:t>he reached out to DCDEE and while it has only been a little over a week – have not gotten a response</w:t>
      </w:r>
      <w:r w:rsidR="002C76A1" w:rsidRPr="002C76A1">
        <w:rPr>
          <w:sz w:val="23"/>
          <w:szCs w:val="23"/>
        </w:rPr>
        <w:t xml:space="preserve">, Geoff wrote another email this morning at 8:55 AM. Elizabeth then wrote back trying to join today’s meeting and Geoff informed her that it had already adjourned. She then stated she would join next week, and then wrote back again stating that their COMMS team is working on the issue and asked to push back a meeting until January.  Geoff offered the next Advocacy meeting </w:t>
      </w:r>
      <w:proofErr w:type="gramStart"/>
      <w:r w:rsidR="002C76A1" w:rsidRPr="002C76A1">
        <w:rPr>
          <w:sz w:val="23"/>
          <w:szCs w:val="23"/>
        </w:rPr>
        <w:t>on  Jan</w:t>
      </w:r>
      <w:proofErr w:type="gramEnd"/>
      <w:r w:rsidR="002C76A1" w:rsidRPr="002C76A1">
        <w:rPr>
          <w:sz w:val="23"/>
          <w:szCs w:val="23"/>
        </w:rPr>
        <w:t xml:space="preserve"> 10</w:t>
      </w:r>
      <w:r w:rsidR="002C76A1" w:rsidRPr="002C76A1">
        <w:rPr>
          <w:sz w:val="23"/>
          <w:szCs w:val="23"/>
          <w:vertAlign w:val="superscript"/>
        </w:rPr>
        <w:t>th</w:t>
      </w:r>
      <w:r w:rsidR="002C76A1" w:rsidRPr="002C76A1">
        <w:rPr>
          <w:sz w:val="23"/>
          <w:szCs w:val="23"/>
        </w:rPr>
        <w:t xml:space="preserve"> and as of yet we have no answer. (GOOD WORK GEOFF!)   </w:t>
      </w:r>
      <w:r w:rsidR="00D20DDA" w:rsidRPr="002C76A1">
        <w:rPr>
          <w:sz w:val="23"/>
          <w:szCs w:val="23"/>
        </w:rPr>
        <w:t xml:space="preserve"> –</w:t>
      </w:r>
    </w:p>
    <w:p w14:paraId="1047A11E" w14:textId="77777777" w:rsidR="00D20DDA" w:rsidRPr="002C76A1" w:rsidRDefault="00D20DDA" w:rsidP="00CC50C9">
      <w:pPr>
        <w:ind w:firstLine="720"/>
        <w:rPr>
          <w:sz w:val="23"/>
          <w:szCs w:val="23"/>
        </w:rPr>
      </w:pPr>
    </w:p>
    <w:p w14:paraId="0C9F9F12" w14:textId="4E7D4C58" w:rsidR="00CC6F92" w:rsidRDefault="00CC6F92" w:rsidP="00CC50C9">
      <w:pPr>
        <w:ind w:firstLine="720"/>
        <w:rPr>
          <w:b/>
          <w:sz w:val="23"/>
          <w:szCs w:val="23"/>
        </w:rPr>
      </w:pPr>
      <w:r>
        <w:rPr>
          <w:b/>
          <w:sz w:val="23"/>
          <w:szCs w:val="23"/>
        </w:rPr>
        <w:t xml:space="preserve"> </w:t>
      </w:r>
    </w:p>
    <w:p w14:paraId="7065A364" w14:textId="77777777" w:rsidR="00CC50C9" w:rsidRDefault="00CC50C9" w:rsidP="00CC50C9">
      <w:pPr>
        <w:ind w:firstLine="720"/>
        <w:rPr>
          <w:b/>
          <w:sz w:val="23"/>
          <w:szCs w:val="23"/>
        </w:rPr>
      </w:pPr>
    </w:p>
    <w:p w14:paraId="3D8B1B89" w14:textId="1347968B" w:rsidR="004A571A" w:rsidRPr="009C4354" w:rsidRDefault="000457B4" w:rsidP="004A571A">
      <w:pPr>
        <w:ind w:firstLine="720"/>
        <w:rPr>
          <w:b/>
          <w:sz w:val="23"/>
          <w:szCs w:val="23"/>
          <w:highlight w:val="yellow"/>
        </w:rPr>
      </w:pPr>
      <w:r w:rsidRPr="009C4354">
        <w:rPr>
          <w:b/>
          <w:sz w:val="23"/>
          <w:szCs w:val="23"/>
          <w:highlight w:val="yellow"/>
        </w:rPr>
        <w:t>Adult Services</w:t>
      </w:r>
      <w:r w:rsidR="004A571A" w:rsidRPr="009C4354">
        <w:rPr>
          <w:b/>
          <w:sz w:val="23"/>
          <w:szCs w:val="23"/>
          <w:highlight w:val="yellow"/>
        </w:rPr>
        <w:t xml:space="preserve"> (CAP)</w:t>
      </w:r>
      <w:r w:rsidRPr="009C4354">
        <w:rPr>
          <w:b/>
          <w:sz w:val="23"/>
          <w:szCs w:val="23"/>
          <w:highlight w:val="yellow"/>
        </w:rPr>
        <w:t xml:space="preserve"> </w:t>
      </w:r>
      <w:r w:rsidR="00CC50C9" w:rsidRPr="009C4354">
        <w:rPr>
          <w:b/>
          <w:sz w:val="23"/>
          <w:szCs w:val="23"/>
          <w:highlight w:val="yellow"/>
        </w:rPr>
        <w:tab/>
      </w:r>
      <w:r w:rsidR="00CC50C9" w:rsidRPr="009C4354">
        <w:rPr>
          <w:b/>
          <w:sz w:val="23"/>
          <w:szCs w:val="23"/>
          <w:highlight w:val="yellow"/>
        </w:rPr>
        <w:tab/>
      </w:r>
      <w:r w:rsidR="00CC50C9" w:rsidRPr="009C4354">
        <w:rPr>
          <w:b/>
          <w:sz w:val="23"/>
          <w:szCs w:val="23"/>
          <w:highlight w:val="yellow"/>
        </w:rPr>
        <w:tab/>
      </w:r>
      <w:r w:rsidR="00CC50C9" w:rsidRPr="009C4354">
        <w:rPr>
          <w:b/>
          <w:sz w:val="23"/>
          <w:szCs w:val="23"/>
          <w:highlight w:val="yellow"/>
        </w:rPr>
        <w:tab/>
      </w:r>
      <w:r w:rsidR="00CC50C9" w:rsidRPr="009C4354">
        <w:rPr>
          <w:b/>
          <w:sz w:val="23"/>
          <w:szCs w:val="23"/>
          <w:highlight w:val="yellow"/>
        </w:rPr>
        <w:tab/>
      </w:r>
      <w:r w:rsidR="00CC50C9" w:rsidRPr="009C4354">
        <w:rPr>
          <w:b/>
          <w:sz w:val="23"/>
          <w:szCs w:val="23"/>
          <w:highlight w:val="yellow"/>
        </w:rPr>
        <w:tab/>
      </w:r>
      <w:r w:rsidR="00CC50C9" w:rsidRPr="009C4354">
        <w:rPr>
          <w:b/>
          <w:sz w:val="23"/>
          <w:szCs w:val="23"/>
          <w:highlight w:val="yellow"/>
        </w:rPr>
        <w:tab/>
      </w:r>
    </w:p>
    <w:p w14:paraId="2319CA0E" w14:textId="77777777" w:rsidR="00D20DDA" w:rsidRPr="009C4354" w:rsidRDefault="00D20DDA" w:rsidP="002C76A1">
      <w:pPr>
        <w:ind w:firstLine="720"/>
        <w:jc w:val="both"/>
        <w:rPr>
          <w:sz w:val="23"/>
          <w:szCs w:val="23"/>
          <w:highlight w:val="yellow"/>
        </w:rPr>
      </w:pPr>
      <w:r w:rsidRPr="009C4354">
        <w:rPr>
          <w:sz w:val="23"/>
          <w:szCs w:val="23"/>
          <w:highlight w:val="yellow"/>
        </w:rPr>
        <w:t xml:space="preserve">Matt - </w:t>
      </w:r>
    </w:p>
    <w:p w14:paraId="2F6940B2" w14:textId="013C34C6" w:rsidR="00D20DDA" w:rsidRPr="002C76A1" w:rsidRDefault="00D20DDA" w:rsidP="002C76A1">
      <w:pPr>
        <w:ind w:firstLine="720"/>
        <w:jc w:val="both"/>
        <w:rPr>
          <w:sz w:val="23"/>
          <w:szCs w:val="23"/>
        </w:rPr>
      </w:pPr>
      <w:r w:rsidRPr="009C4354">
        <w:rPr>
          <w:sz w:val="23"/>
          <w:szCs w:val="23"/>
          <w:highlight w:val="yellow"/>
        </w:rPr>
        <w:t xml:space="preserve">Felissa - DHB - - Bobby </w:t>
      </w:r>
      <w:r w:rsidR="00034E31" w:rsidRPr="009C4354">
        <w:rPr>
          <w:sz w:val="23"/>
          <w:szCs w:val="23"/>
          <w:highlight w:val="yellow"/>
        </w:rPr>
        <w:t>Sigmund</w:t>
      </w:r>
      <w:r w:rsidRPr="009C4354">
        <w:rPr>
          <w:sz w:val="23"/>
          <w:szCs w:val="23"/>
          <w:highlight w:val="yellow"/>
        </w:rPr>
        <w:t xml:space="preserve"> did respond back to </w:t>
      </w:r>
      <w:r w:rsidR="009C4354" w:rsidRPr="009C4354">
        <w:rPr>
          <w:sz w:val="23"/>
          <w:szCs w:val="23"/>
          <w:highlight w:val="yellow"/>
        </w:rPr>
        <w:t>Rena</w:t>
      </w:r>
      <w:r w:rsidRPr="009C4354">
        <w:rPr>
          <w:sz w:val="23"/>
          <w:szCs w:val="23"/>
          <w:highlight w:val="yellow"/>
        </w:rPr>
        <w:t xml:space="preserve"> </w:t>
      </w:r>
      <w:r w:rsidR="009C4354" w:rsidRPr="009C4354">
        <w:rPr>
          <w:sz w:val="23"/>
          <w:szCs w:val="23"/>
          <w:highlight w:val="yellow"/>
        </w:rPr>
        <w:t>B</w:t>
      </w:r>
      <w:r w:rsidRPr="009C4354">
        <w:rPr>
          <w:sz w:val="23"/>
          <w:szCs w:val="23"/>
          <w:highlight w:val="yellow"/>
        </w:rPr>
        <w:t xml:space="preserve">rown – </w:t>
      </w:r>
      <w:r w:rsidR="009C4354" w:rsidRPr="009C4354">
        <w:rPr>
          <w:sz w:val="23"/>
          <w:szCs w:val="23"/>
          <w:highlight w:val="yellow"/>
        </w:rPr>
        <w:t>T</w:t>
      </w:r>
      <w:r w:rsidRPr="009C4354">
        <w:rPr>
          <w:sz w:val="23"/>
          <w:szCs w:val="23"/>
          <w:highlight w:val="yellow"/>
        </w:rPr>
        <w:t xml:space="preserve">here was push back on adult services in utilizing MAC to use case management – </w:t>
      </w:r>
      <w:r w:rsidR="009C4354" w:rsidRPr="009C4354">
        <w:rPr>
          <w:sz w:val="23"/>
          <w:szCs w:val="23"/>
          <w:highlight w:val="yellow"/>
        </w:rPr>
        <w:t>Felissa stated that they u</w:t>
      </w:r>
      <w:r w:rsidRPr="009C4354">
        <w:rPr>
          <w:sz w:val="23"/>
          <w:szCs w:val="23"/>
          <w:highlight w:val="yellow"/>
        </w:rPr>
        <w:t>se mac</w:t>
      </w:r>
      <w:r w:rsidR="009C4354" w:rsidRPr="009C4354">
        <w:rPr>
          <w:sz w:val="23"/>
          <w:szCs w:val="23"/>
          <w:highlight w:val="yellow"/>
        </w:rPr>
        <w:t xml:space="preserve">. Stated </w:t>
      </w:r>
      <w:r w:rsidRPr="009C4354">
        <w:rPr>
          <w:sz w:val="23"/>
          <w:szCs w:val="23"/>
          <w:highlight w:val="yellow"/>
        </w:rPr>
        <w:t xml:space="preserve">CAP DA is also case </w:t>
      </w:r>
      <w:r w:rsidR="009C4354" w:rsidRPr="009C4354">
        <w:rPr>
          <w:sz w:val="23"/>
          <w:szCs w:val="23"/>
          <w:highlight w:val="yellow"/>
        </w:rPr>
        <w:t>management</w:t>
      </w:r>
      <w:r w:rsidRPr="009C4354">
        <w:rPr>
          <w:sz w:val="23"/>
          <w:szCs w:val="23"/>
          <w:highlight w:val="yellow"/>
        </w:rPr>
        <w:t xml:space="preserve"> along with direct services - - that is what loved ones want to keep their loved ones in home – we may have to place adults in long term care </w:t>
      </w:r>
      <w:r w:rsidR="009C4354" w:rsidRPr="009C4354">
        <w:rPr>
          <w:sz w:val="23"/>
          <w:szCs w:val="23"/>
          <w:highlight w:val="yellow"/>
        </w:rPr>
        <w:t>because</w:t>
      </w:r>
      <w:r w:rsidRPr="009C4354">
        <w:rPr>
          <w:sz w:val="23"/>
          <w:szCs w:val="23"/>
          <w:highlight w:val="yellow"/>
        </w:rPr>
        <w:t xml:space="preserve"> of </w:t>
      </w:r>
      <w:r w:rsidR="009C4354" w:rsidRPr="009C4354">
        <w:rPr>
          <w:sz w:val="23"/>
          <w:szCs w:val="23"/>
          <w:highlight w:val="yellow"/>
        </w:rPr>
        <w:t>self -</w:t>
      </w:r>
      <w:r w:rsidRPr="009C4354">
        <w:rPr>
          <w:sz w:val="23"/>
          <w:szCs w:val="23"/>
          <w:highlight w:val="yellow"/>
        </w:rPr>
        <w:t>neglect</w:t>
      </w:r>
      <w:r w:rsidR="009C4354" w:rsidRPr="009C4354">
        <w:rPr>
          <w:sz w:val="23"/>
          <w:szCs w:val="23"/>
          <w:highlight w:val="yellow"/>
        </w:rPr>
        <w:t xml:space="preserve"> when an appropriate array of services is not in place for our adults.  </w:t>
      </w:r>
      <w:r w:rsidRPr="009C4354">
        <w:rPr>
          <w:sz w:val="23"/>
          <w:szCs w:val="23"/>
          <w:highlight w:val="yellow"/>
        </w:rPr>
        <w:t xml:space="preserve"> </w:t>
      </w:r>
      <w:r w:rsidR="009C4354" w:rsidRPr="009C4354">
        <w:rPr>
          <w:sz w:val="23"/>
          <w:szCs w:val="23"/>
          <w:highlight w:val="yellow"/>
        </w:rPr>
        <w:t xml:space="preserve">There </w:t>
      </w:r>
      <w:r w:rsidRPr="009C4354">
        <w:rPr>
          <w:sz w:val="23"/>
          <w:szCs w:val="23"/>
          <w:highlight w:val="yellow"/>
        </w:rPr>
        <w:t>needs to be more discussion with DHB and Div Adult Services – get services back into the community – We must try to keep adults in the community</w:t>
      </w:r>
      <w:r w:rsidR="009C4354" w:rsidRPr="009C4354">
        <w:rPr>
          <w:sz w:val="23"/>
          <w:szCs w:val="23"/>
          <w:highlight w:val="yellow"/>
        </w:rPr>
        <w:t>.</w:t>
      </w:r>
      <w:r w:rsidRPr="002C76A1">
        <w:rPr>
          <w:sz w:val="23"/>
          <w:szCs w:val="23"/>
        </w:rPr>
        <w:t xml:space="preserve"> </w:t>
      </w:r>
    </w:p>
    <w:p w14:paraId="00D505CC" w14:textId="77777777" w:rsidR="00CC50C9" w:rsidRPr="002C76A1" w:rsidRDefault="00CC50C9" w:rsidP="002C76A1">
      <w:pPr>
        <w:ind w:firstLine="720"/>
        <w:jc w:val="both"/>
        <w:rPr>
          <w:sz w:val="23"/>
          <w:szCs w:val="23"/>
        </w:rPr>
      </w:pPr>
    </w:p>
    <w:p w14:paraId="5AC2BD20" w14:textId="79BACA20" w:rsidR="00DF07F4" w:rsidRPr="004B46FC" w:rsidRDefault="00330321" w:rsidP="004B46FC">
      <w:pPr>
        <w:ind w:firstLine="720"/>
        <w:rPr>
          <w:b/>
          <w:sz w:val="23"/>
          <w:szCs w:val="23"/>
        </w:rPr>
      </w:pPr>
      <w:r>
        <w:rPr>
          <w:b/>
          <w:sz w:val="23"/>
          <w:szCs w:val="23"/>
        </w:rPr>
        <w:t>Bill Tracker</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00DF07F4">
        <w:rPr>
          <w:b/>
          <w:sz w:val="23"/>
          <w:szCs w:val="23"/>
        </w:rPr>
        <w:tab/>
      </w:r>
    </w:p>
    <w:p w14:paraId="7BD020F8" w14:textId="1C9DB873" w:rsidR="00532352" w:rsidRPr="00803191" w:rsidRDefault="00781557" w:rsidP="00532352">
      <w:pPr>
        <w:rPr>
          <w:b/>
          <w:sz w:val="16"/>
          <w:szCs w:val="16"/>
        </w:rPr>
      </w:pPr>
      <w:r w:rsidRPr="00470374">
        <w:rPr>
          <w:b/>
          <w:sz w:val="23"/>
          <w:szCs w:val="23"/>
        </w:rPr>
        <w:tab/>
      </w:r>
      <w:r w:rsidRPr="00470374">
        <w:rPr>
          <w:b/>
          <w:sz w:val="23"/>
          <w:szCs w:val="23"/>
        </w:rPr>
        <w:tab/>
      </w:r>
    </w:p>
    <w:p w14:paraId="7A8DD455" w14:textId="0E8404DA" w:rsidR="002A79D4" w:rsidRPr="00E661F9" w:rsidRDefault="00B451A8" w:rsidP="009B4284">
      <w:pPr>
        <w:rPr>
          <w:b/>
          <w:sz w:val="23"/>
          <w:szCs w:val="23"/>
        </w:rPr>
      </w:pPr>
      <w:r w:rsidRPr="007F2A6C">
        <w:rPr>
          <w:b/>
          <w:sz w:val="23"/>
          <w:szCs w:val="23"/>
        </w:rPr>
        <w:tab/>
        <w:t xml:space="preserve"> </w:t>
      </w:r>
      <w:r w:rsidR="00D20DDA">
        <w:rPr>
          <w:b/>
          <w:sz w:val="23"/>
          <w:szCs w:val="23"/>
        </w:rPr>
        <w:t>Not a lot of updates</w:t>
      </w:r>
      <w:r w:rsidR="009C4354">
        <w:rPr>
          <w:b/>
          <w:sz w:val="23"/>
          <w:szCs w:val="23"/>
        </w:rPr>
        <w:t xml:space="preserve"> – Not much is happening in the legislature. </w:t>
      </w:r>
      <w:r w:rsidRPr="007F2A6C">
        <w:rPr>
          <w:b/>
          <w:sz w:val="23"/>
          <w:szCs w:val="23"/>
        </w:rPr>
        <w:t xml:space="preserve">  </w:t>
      </w:r>
      <w:r w:rsidR="00592264" w:rsidRPr="007F2A6C">
        <w:rPr>
          <w:b/>
          <w:sz w:val="23"/>
          <w:szCs w:val="23"/>
        </w:rPr>
        <w:tab/>
      </w:r>
      <w:r w:rsidR="0051492E" w:rsidRPr="007F2A6C">
        <w:rPr>
          <w:b/>
          <w:sz w:val="23"/>
          <w:szCs w:val="23"/>
        </w:rPr>
        <w:tab/>
      </w:r>
    </w:p>
    <w:p w14:paraId="4605CA63" w14:textId="77777777" w:rsidR="009C4354" w:rsidRDefault="009C4354" w:rsidP="003A5283">
      <w:pPr>
        <w:ind w:firstLine="720"/>
        <w:rPr>
          <w:b/>
          <w:sz w:val="23"/>
          <w:szCs w:val="23"/>
        </w:rPr>
      </w:pPr>
    </w:p>
    <w:p w14:paraId="047D990F" w14:textId="77777777" w:rsidR="009C4354" w:rsidRDefault="009C4354" w:rsidP="003A5283">
      <w:pPr>
        <w:ind w:firstLine="720"/>
        <w:rPr>
          <w:b/>
          <w:sz w:val="23"/>
          <w:szCs w:val="23"/>
        </w:rPr>
      </w:pPr>
    </w:p>
    <w:p w14:paraId="2E17C607" w14:textId="616582E7" w:rsidR="00781557" w:rsidRDefault="003A3E8D" w:rsidP="003A5283">
      <w:pPr>
        <w:ind w:firstLine="720"/>
        <w:rPr>
          <w:b/>
          <w:sz w:val="23"/>
          <w:szCs w:val="23"/>
        </w:rPr>
      </w:pPr>
      <w:r>
        <w:rPr>
          <w:b/>
          <w:sz w:val="23"/>
          <w:szCs w:val="23"/>
        </w:rPr>
        <w:t xml:space="preserve"> </w:t>
      </w:r>
      <w:r w:rsidR="00781557" w:rsidRPr="00470374">
        <w:rPr>
          <w:b/>
          <w:sz w:val="23"/>
          <w:szCs w:val="23"/>
        </w:rPr>
        <w:t>ADJOURN</w:t>
      </w:r>
      <w:r w:rsidR="00781557" w:rsidRPr="00470374">
        <w:rPr>
          <w:b/>
          <w:sz w:val="23"/>
          <w:szCs w:val="23"/>
        </w:rPr>
        <w:tab/>
      </w:r>
    </w:p>
    <w:p w14:paraId="38EB6D71" w14:textId="3AD24F4F" w:rsidR="00D20DDA" w:rsidRDefault="00D20DDA" w:rsidP="003A5283">
      <w:pPr>
        <w:ind w:firstLine="720"/>
        <w:rPr>
          <w:b/>
          <w:sz w:val="23"/>
          <w:szCs w:val="23"/>
        </w:rPr>
      </w:pPr>
    </w:p>
    <w:p w14:paraId="31395993" w14:textId="783716C4" w:rsidR="00D20DDA" w:rsidRPr="00470374" w:rsidRDefault="00D20DDA" w:rsidP="003A5283">
      <w:pPr>
        <w:ind w:firstLine="720"/>
        <w:rPr>
          <w:b/>
          <w:sz w:val="23"/>
          <w:szCs w:val="23"/>
        </w:rPr>
      </w:pPr>
      <w:r>
        <w:rPr>
          <w:b/>
          <w:sz w:val="23"/>
          <w:szCs w:val="23"/>
        </w:rPr>
        <w:t xml:space="preserve">Geoff motion – Tracie </w:t>
      </w:r>
      <w:r w:rsidR="009C4354">
        <w:rPr>
          <w:b/>
          <w:sz w:val="23"/>
          <w:szCs w:val="23"/>
        </w:rPr>
        <w:t>–</w:t>
      </w:r>
      <w:r>
        <w:rPr>
          <w:b/>
          <w:sz w:val="23"/>
          <w:szCs w:val="23"/>
        </w:rPr>
        <w:t xml:space="preserve"> second</w:t>
      </w:r>
      <w:r w:rsidR="009C4354">
        <w:rPr>
          <w:b/>
          <w:sz w:val="23"/>
          <w:szCs w:val="23"/>
        </w:rPr>
        <w:t xml:space="preserve"> – With all in favor, the meeting adjourned. </w:t>
      </w:r>
    </w:p>
    <w:sectPr w:rsidR="00D20DDA" w:rsidRPr="00470374" w:rsidSect="00470374">
      <w:pgSz w:w="12240" w:h="15840"/>
      <w:pgMar w:top="432" w:right="864"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5D10" w14:textId="77777777" w:rsidR="009745ED" w:rsidRDefault="009745ED" w:rsidP="00DE7DBC">
      <w:r>
        <w:separator/>
      </w:r>
    </w:p>
  </w:endnote>
  <w:endnote w:type="continuationSeparator" w:id="0">
    <w:p w14:paraId="4197A372" w14:textId="77777777" w:rsidR="009745ED" w:rsidRDefault="009745ED" w:rsidP="00DE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5328" w14:textId="77777777" w:rsidR="009745ED" w:rsidRDefault="009745ED" w:rsidP="00DE7DBC">
      <w:r>
        <w:separator/>
      </w:r>
    </w:p>
  </w:footnote>
  <w:footnote w:type="continuationSeparator" w:id="0">
    <w:p w14:paraId="237C14BC" w14:textId="77777777" w:rsidR="009745ED" w:rsidRDefault="009745ED" w:rsidP="00DE7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0D15"/>
    <w:multiLevelType w:val="hybridMultilevel"/>
    <w:tmpl w:val="3A2870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398B485D"/>
    <w:multiLevelType w:val="hybridMultilevel"/>
    <w:tmpl w:val="DB4A6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69021C"/>
    <w:multiLevelType w:val="hybridMultilevel"/>
    <w:tmpl w:val="718A1DC0"/>
    <w:lvl w:ilvl="0" w:tplc="2D56A3E8">
      <w:start w:val="202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6502BC"/>
    <w:multiLevelType w:val="hybridMultilevel"/>
    <w:tmpl w:val="4F166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275B6C"/>
    <w:multiLevelType w:val="hybridMultilevel"/>
    <w:tmpl w:val="2A7AD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C671E0"/>
    <w:multiLevelType w:val="hybridMultilevel"/>
    <w:tmpl w:val="EE34DF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0C7387D"/>
    <w:multiLevelType w:val="hybridMultilevel"/>
    <w:tmpl w:val="358C9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F0765C"/>
    <w:multiLevelType w:val="hybridMultilevel"/>
    <w:tmpl w:val="E8AA7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C910D6"/>
    <w:multiLevelType w:val="hybridMultilevel"/>
    <w:tmpl w:val="0D2CB2BA"/>
    <w:lvl w:ilvl="0" w:tplc="FDDEE48A">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16400A">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36FFEA">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62633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C3756">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E2257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24D7E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98DF38">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E6F2D0">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413255"/>
    <w:multiLevelType w:val="hybridMultilevel"/>
    <w:tmpl w:val="31A02B52"/>
    <w:lvl w:ilvl="0" w:tplc="5DD2C9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264D6F4">
      <w:start w:val="1"/>
      <w:numFmt w:val="bullet"/>
      <w:lvlRestart w:val="0"/>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5440F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DCD81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B6537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3C6C7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FA44182">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EEA8D2">
      <w:start w:val="1"/>
      <w:numFmt w:val="bullet"/>
      <w:lvlText w:val="o"/>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462238C">
      <w:start w:val="1"/>
      <w:numFmt w:val="bullet"/>
      <w:lvlText w:val="▪"/>
      <w:lvlJc w:val="left"/>
      <w:pPr>
        <w:ind w:left="8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E30306"/>
    <w:multiLevelType w:val="hybridMultilevel"/>
    <w:tmpl w:val="B338F514"/>
    <w:lvl w:ilvl="0" w:tplc="3072E7A8">
      <w:start w:val="2021"/>
      <w:numFmt w:val="decimal"/>
      <w:lvlText w:val="%1"/>
      <w:lvlJc w:val="left"/>
      <w:pPr>
        <w:ind w:left="1200" w:hanging="7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06658D"/>
    <w:multiLevelType w:val="hybridMultilevel"/>
    <w:tmpl w:val="8A8A4D04"/>
    <w:lvl w:ilvl="0" w:tplc="A13E52F8">
      <w:start w:val="2021"/>
      <w:numFmt w:val="decimal"/>
      <w:suff w:val="nothing"/>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1552EA"/>
    <w:multiLevelType w:val="hybridMultilevel"/>
    <w:tmpl w:val="EB8A98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077C4D"/>
    <w:multiLevelType w:val="hybridMultilevel"/>
    <w:tmpl w:val="EAF2CF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ED92A71"/>
    <w:multiLevelType w:val="hybridMultilevel"/>
    <w:tmpl w:val="C04EEDEE"/>
    <w:lvl w:ilvl="0" w:tplc="31C6E55C">
      <w:start w:val="202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4645814">
    <w:abstractNumId w:val="8"/>
  </w:num>
  <w:num w:numId="2" w16cid:durableId="778377819">
    <w:abstractNumId w:val="9"/>
  </w:num>
  <w:num w:numId="3" w16cid:durableId="477308530">
    <w:abstractNumId w:val="0"/>
  </w:num>
  <w:num w:numId="4" w16cid:durableId="354235109">
    <w:abstractNumId w:val="5"/>
  </w:num>
  <w:num w:numId="5" w16cid:durableId="1314331709">
    <w:abstractNumId w:val="12"/>
  </w:num>
  <w:num w:numId="6" w16cid:durableId="2069450538">
    <w:abstractNumId w:val="13"/>
  </w:num>
  <w:num w:numId="7" w16cid:durableId="815804335">
    <w:abstractNumId w:val="1"/>
  </w:num>
  <w:num w:numId="8" w16cid:durableId="1600407508">
    <w:abstractNumId w:val="4"/>
  </w:num>
  <w:num w:numId="9" w16cid:durableId="494223310">
    <w:abstractNumId w:val="6"/>
  </w:num>
  <w:num w:numId="10" w16cid:durableId="448360440">
    <w:abstractNumId w:val="3"/>
  </w:num>
  <w:num w:numId="11" w16cid:durableId="340358850">
    <w:abstractNumId w:val="14"/>
  </w:num>
  <w:num w:numId="12" w16cid:durableId="1092825223">
    <w:abstractNumId w:val="2"/>
  </w:num>
  <w:num w:numId="13" w16cid:durableId="1839684716">
    <w:abstractNumId w:val="10"/>
  </w:num>
  <w:num w:numId="14" w16cid:durableId="259218612">
    <w:abstractNumId w:val="11"/>
  </w:num>
  <w:num w:numId="15" w16cid:durableId="1848597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77"/>
    <w:rsid w:val="000065AE"/>
    <w:rsid w:val="000142AD"/>
    <w:rsid w:val="00014A13"/>
    <w:rsid w:val="00034E31"/>
    <w:rsid w:val="00041010"/>
    <w:rsid w:val="000449CE"/>
    <w:rsid w:val="000457B4"/>
    <w:rsid w:val="00074A3C"/>
    <w:rsid w:val="00082619"/>
    <w:rsid w:val="000D1BA2"/>
    <w:rsid w:val="000F147F"/>
    <w:rsid w:val="000F6A30"/>
    <w:rsid w:val="00135E0E"/>
    <w:rsid w:val="00141E6B"/>
    <w:rsid w:val="0017395D"/>
    <w:rsid w:val="001A1A0F"/>
    <w:rsid w:val="001B1B2B"/>
    <w:rsid w:val="001B4C2B"/>
    <w:rsid w:val="0021025F"/>
    <w:rsid w:val="00211E72"/>
    <w:rsid w:val="0026046E"/>
    <w:rsid w:val="00280C61"/>
    <w:rsid w:val="002A79D4"/>
    <w:rsid w:val="002B4809"/>
    <w:rsid w:val="002C76A1"/>
    <w:rsid w:val="002E661E"/>
    <w:rsid w:val="002F2C61"/>
    <w:rsid w:val="00330321"/>
    <w:rsid w:val="00333289"/>
    <w:rsid w:val="00343FFE"/>
    <w:rsid w:val="00396F3B"/>
    <w:rsid w:val="003A3E8D"/>
    <w:rsid w:val="003A5283"/>
    <w:rsid w:val="003B51A7"/>
    <w:rsid w:val="003C316D"/>
    <w:rsid w:val="003C7292"/>
    <w:rsid w:val="003D4E1F"/>
    <w:rsid w:val="003E3A39"/>
    <w:rsid w:val="00402486"/>
    <w:rsid w:val="00411D94"/>
    <w:rsid w:val="00445945"/>
    <w:rsid w:val="00454DDC"/>
    <w:rsid w:val="00463BE1"/>
    <w:rsid w:val="00470374"/>
    <w:rsid w:val="0047281A"/>
    <w:rsid w:val="00474DE6"/>
    <w:rsid w:val="004758CB"/>
    <w:rsid w:val="004A15A3"/>
    <w:rsid w:val="004A571A"/>
    <w:rsid w:val="004B46FC"/>
    <w:rsid w:val="004C1768"/>
    <w:rsid w:val="004F00B0"/>
    <w:rsid w:val="004F315F"/>
    <w:rsid w:val="005010DE"/>
    <w:rsid w:val="00511E22"/>
    <w:rsid w:val="0051492E"/>
    <w:rsid w:val="00532352"/>
    <w:rsid w:val="0055029A"/>
    <w:rsid w:val="005542EC"/>
    <w:rsid w:val="00575B4A"/>
    <w:rsid w:val="00592264"/>
    <w:rsid w:val="00592670"/>
    <w:rsid w:val="005A3B79"/>
    <w:rsid w:val="005B1EE1"/>
    <w:rsid w:val="005C5113"/>
    <w:rsid w:val="005E3A30"/>
    <w:rsid w:val="005F5B47"/>
    <w:rsid w:val="00610CBF"/>
    <w:rsid w:val="006216E1"/>
    <w:rsid w:val="00626D27"/>
    <w:rsid w:val="00650CC3"/>
    <w:rsid w:val="00654177"/>
    <w:rsid w:val="00675FB8"/>
    <w:rsid w:val="006D694B"/>
    <w:rsid w:val="006E669D"/>
    <w:rsid w:val="006F2ABC"/>
    <w:rsid w:val="00707B87"/>
    <w:rsid w:val="0072042E"/>
    <w:rsid w:val="00736B55"/>
    <w:rsid w:val="00747E5D"/>
    <w:rsid w:val="00781048"/>
    <w:rsid w:val="00781557"/>
    <w:rsid w:val="007843D7"/>
    <w:rsid w:val="00787856"/>
    <w:rsid w:val="007D3FE9"/>
    <w:rsid w:val="007D5077"/>
    <w:rsid w:val="007D5852"/>
    <w:rsid w:val="007F2A6C"/>
    <w:rsid w:val="007F2FBF"/>
    <w:rsid w:val="00803191"/>
    <w:rsid w:val="008068EE"/>
    <w:rsid w:val="00811F1E"/>
    <w:rsid w:val="008353DB"/>
    <w:rsid w:val="0084488E"/>
    <w:rsid w:val="00856CDB"/>
    <w:rsid w:val="00865B2D"/>
    <w:rsid w:val="008730A1"/>
    <w:rsid w:val="00895C57"/>
    <w:rsid w:val="008C3AE6"/>
    <w:rsid w:val="008E4091"/>
    <w:rsid w:val="00911988"/>
    <w:rsid w:val="009269F5"/>
    <w:rsid w:val="009469A0"/>
    <w:rsid w:val="00963A34"/>
    <w:rsid w:val="009741F9"/>
    <w:rsid w:val="009745ED"/>
    <w:rsid w:val="009807BC"/>
    <w:rsid w:val="009B4284"/>
    <w:rsid w:val="009C0412"/>
    <w:rsid w:val="009C4354"/>
    <w:rsid w:val="009F263A"/>
    <w:rsid w:val="00A26C76"/>
    <w:rsid w:val="00A643BB"/>
    <w:rsid w:val="00A73745"/>
    <w:rsid w:val="00AB0B83"/>
    <w:rsid w:val="00AC2445"/>
    <w:rsid w:val="00AD2202"/>
    <w:rsid w:val="00AD30B6"/>
    <w:rsid w:val="00AF03D6"/>
    <w:rsid w:val="00B00C37"/>
    <w:rsid w:val="00B03FDA"/>
    <w:rsid w:val="00B11490"/>
    <w:rsid w:val="00B43F57"/>
    <w:rsid w:val="00B451A8"/>
    <w:rsid w:val="00B45217"/>
    <w:rsid w:val="00B512E9"/>
    <w:rsid w:val="00B72581"/>
    <w:rsid w:val="00B73F5E"/>
    <w:rsid w:val="00B75F81"/>
    <w:rsid w:val="00B837C1"/>
    <w:rsid w:val="00B84C2C"/>
    <w:rsid w:val="00BB2F98"/>
    <w:rsid w:val="00BB4C8F"/>
    <w:rsid w:val="00BB4CD0"/>
    <w:rsid w:val="00C13D0E"/>
    <w:rsid w:val="00C15314"/>
    <w:rsid w:val="00C325D6"/>
    <w:rsid w:val="00C55C9C"/>
    <w:rsid w:val="00C56170"/>
    <w:rsid w:val="00C91571"/>
    <w:rsid w:val="00CC50C9"/>
    <w:rsid w:val="00CC6F92"/>
    <w:rsid w:val="00CD42C8"/>
    <w:rsid w:val="00CF07DC"/>
    <w:rsid w:val="00CF1878"/>
    <w:rsid w:val="00D20DDA"/>
    <w:rsid w:val="00D83205"/>
    <w:rsid w:val="00D87150"/>
    <w:rsid w:val="00DA68D3"/>
    <w:rsid w:val="00DD1DAD"/>
    <w:rsid w:val="00DE7DBC"/>
    <w:rsid w:val="00DF07F4"/>
    <w:rsid w:val="00DF2217"/>
    <w:rsid w:val="00E0227C"/>
    <w:rsid w:val="00E228EA"/>
    <w:rsid w:val="00E47177"/>
    <w:rsid w:val="00E50D42"/>
    <w:rsid w:val="00E54BDD"/>
    <w:rsid w:val="00E661F9"/>
    <w:rsid w:val="00E93BAA"/>
    <w:rsid w:val="00EC03C8"/>
    <w:rsid w:val="00EC03DD"/>
    <w:rsid w:val="00EC6CD5"/>
    <w:rsid w:val="00ED1C8B"/>
    <w:rsid w:val="00ED399A"/>
    <w:rsid w:val="00F24193"/>
    <w:rsid w:val="00F30377"/>
    <w:rsid w:val="00F4414B"/>
    <w:rsid w:val="00F44BFA"/>
    <w:rsid w:val="00F51F46"/>
    <w:rsid w:val="00F87CDE"/>
    <w:rsid w:val="00F923FC"/>
    <w:rsid w:val="00F92D9B"/>
    <w:rsid w:val="00F977A8"/>
    <w:rsid w:val="00FA07CE"/>
    <w:rsid w:val="00FB64FA"/>
    <w:rsid w:val="00FC42A6"/>
    <w:rsid w:val="00FC7626"/>
    <w:rsid w:val="00FE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7222F"/>
  <w15:docId w15:val="{E550AA15-E544-43CF-8EF9-1C10C25C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557"/>
  </w:style>
  <w:style w:type="paragraph" w:styleId="Heading1">
    <w:name w:val="heading 1"/>
    <w:basedOn w:val="Normal"/>
    <w:next w:val="Normal"/>
    <w:link w:val="Heading1Char"/>
    <w:uiPriority w:val="9"/>
    <w:qFormat/>
    <w:rsid w:val="00781557"/>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81557"/>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81557"/>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81557"/>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81557"/>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81557"/>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81557"/>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81557"/>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81557"/>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557"/>
    <w:rPr>
      <w:rFonts w:asciiTheme="majorHAnsi" w:eastAsiaTheme="majorEastAsia" w:hAnsiTheme="majorHAnsi" w:cstheme="majorBidi"/>
      <w:color w:val="1F3864" w:themeColor="accent1" w:themeShade="80"/>
      <w:sz w:val="36"/>
      <w:szCs w:val="36"/>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781557"/>
    <w:pPr>
      <w:ind w:left="720"/>
      <w:contextualSpacing/>
    </w:pPr>
  </w:style>
  <w:style w:type="character" w:customStyle="1" w:styleId="Heading2Char">
    <w:name w:val="Heading 2 Char"/>
    <w:basedOn w:val="DefaultParagraphFont"/>
    <w:link w:val="Heading2"/>
    <w:uiPriority w:val="9"/>
    <w:semiHidden/>
    <w:rsid w:val="0078155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8155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8155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8155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8155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8155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8155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8155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81557"/>
    <w:rPr>
      <w:b/>
      <w:bCs/>
      <w:smallCaps/>
      <w:color w:val="44546A" w:themeColor="text2"/>
    </w:rPr>
  </w:style>
  <w:style w:type="paragraph" w:styleId="Title">
    <w:name w:val="Title"/>
    <w:basedOn w:val="Normal"/>
    <w:next w:val="Normal"/>
    <w:link w:val="TitleChar"/>
    <w:uiPriority w:val="10"/>
    <w:qFormat/>
    <w:rsid w:val="00781557"/>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8155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81557"/>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8155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81557"/>
    <w:rPr>
      <w:b/>
      <w:bCs/>
    </w:rPr>
  </w:style>
  <w:style w:type="character" w:styleId="Emphasis">
    <w:name w:val="Emphasis"/>
    <w:basedOn w:val="DefaultParagraphFont"/>
    <w:uiPriority w:val="20"/>
    <w:qFormat/>
    <w:rsid w:val="00781557"/>
    <w:rPr>
      <w:i/>
      <w:iCs/>
    </w:rPr>
  </w:style>
  <w:style w:type="paragraph" w:styleId="NoSpacing">
    <w:name w:val="No Spacing"/>
    <w:uiPriority w:val="1"/>
    <w:qFormat/>
    <w:rsid w:val="00781557"/>
  </w:style>
  <w:style w:type="paragraph" w:styleId="Quote">
    <w:name w:val="Quote"/>
    <w:basedOn w:val="Normal"/>
    <w:next w:val="Normal"/>
    <w:link w:val="QuoteChar"/>
    <w:uiPriority w:val="29"/>
    <w:qFormat/>
    <w:rsid w:val="0078155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81557"/>
    <w:rPr>
      <w:color w:val="44546A" w:themeColor="text2"/>
      <w:sz w:val="24"/>
      <w:szCs w:val="24"/>
    </w:rPr>
  </w:style>
  <w:style w:type="paragraph" w:styleId="IntenseQuote">
    <w:name w:val="Intense Quote"/>
    <w:basedOn w:val="Normal"/>
    <w:next w:val="Normal"/>
    <w:link w:val="IntenseQuoteChar"/>
    <w:uiPriority w:val="30"/>
    <w:qFormat/>
    <w:rsid w:val="00781557"/>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8155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81557"/>
    <w:rPr>
      <w:i/>
      <w:iCs/>
      <w:color w:val="595959" w:themeColor="text1" w:themeTint="A6"/>
    </w:rPr>
  </w:style>
  <w:style w:type="character" w:styleId="IntenseEmphasis">
    <w:name w:val="Intense Emphasis"/>
    <w:basedOn w:val="DefaultParagraphFont"/>
    <w:uiPriority w:val="21"/>
    <w:qFormat/>
    <w:rsid w:val="00781557"/>
    <w:rPr>
      <w:b/>
      <w:bCs/>
      <w:i/>
      <w:iCs/>
    </w:rPr>
  </w:style>
  <w:style w:type="character" w:styleId="SubtleReference">
    <w:name w:val="Subtle Reference"/>
    <w:basedOn w:val="DefaultParagraphFont"/>
    <w:uiPriority w:val="31"/>
    <w:qFormat/>
    <w:rsid w:val="0078155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81557"/>
    <w:rPr>
      <w:b/>
      <w:bCs/>
      <w:smallCaps/>
      <w:color w:val="44546A" w:themeColor="text2"/>
      <w:u w:val="single"/>
    </w:rPr>
  </w:style>
  <w:style w:type="character" w:styleId="BookTitle">
    <w:name w:val="Book Title"/>
    <w:basedOn w:val="DefaultParagraphFont"/>
    <w:uiPriority w:val="33"/>
    <w:qFormat/>
    <w:rsid w:val="00781557"/>
    <w:rPr>
      <w:b/>
      <w:bCs/>
      <w:smallCaps/>
      <w:spacing w:val="10"/>
    </w:rPr>
  </w:style>
  <w:style w:type="paragraph" w:styleId="TOCHeading">
    <w:name w:val="TOC Heading"/>
    <w:basedOn w:val="Heading1"/>
    <w:next w:val="Normal"/>
    <w:uiPriority w:val="39"/>
    <w:semiHidden/>
    <w:unhideWhenUsed/>
    <w:qFormat/>
    <w:rsid w:val="00781557"/>
    <w:pPr>
      <w:outlineLvl w:val="9"/>
    </w:pPr>
  </w:style>
  <w:style w:type="paragraph" w:styleId="BalloonText">
    <w:name w:val="Balloon Text"/>
    <w:basedOn w:val="Normal"/>
    <w:link w:val="BalloonTextChar"/>
    <w:uiPriority w:val="99"/>
    <w:semiHidden/>
    <w:unhideWhenUsed/>
    <w:rsid w:val="008C3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AE6"/>
    <w:rPr>
      <w:rFonts w:ascii="Segoe UI" w:hAnsi="Segoe UI" w:cs="Segoe UI"/>
      <w:sz w:val="18"/>
      <w:szCs w:val="18"/>
    </w:rPr>
  </w:style>
  <w:style w:type="paragraph" w:styleId="Header">
    <w:name w:val="header"/>
    <w:basedOn w:val="Normal"/>
    <w:link w:val="HeaderChar"/>
    <w:uiPriority w:val="99"/>
    <w:unhideWhenUsed/>
    <w:rsid w:val="00DE7DBC"/>
    <w:pPr>
      <w:tabs>
        <w:tab w:val="center" w:pos="4680"/>
        <w:tab w:val="right" w:pos="9360"/>
      </w:tabs>
    </w:pPr>
  </w:style>
  <w:style w:type="character" w:customStyle="1" w:styleId="HeaderChar">
    <w:name w:val="Header Char"/>
    <w:basedOn w:val="DefaultParagraphFont"/>
    <w:link w:val="Header"/>
    <w:uiPriority w:val="99"/>
    <w:rsid w:val="00DE7DBC"/>
  </w:style>
  <w:style w:type="paragraph" w:styleId="Footer">
    <w:name w:val="footer"/>
    <w:basedOn w:val="Normal"/>
    <w:link w:val="FooterChar"/>
    <w:uiPriority w:val="99"/>
    <w:unhideWhenUsed/>
    <w:rsid w:val="00DE7DBC"/>
    <w:pPr>
      <w:tabs>
        <w:tab w:val="center" w:pos="4680"/>
        <w:tab w:val="right" w:pos="9360"/>
      </w:tabs>
    </w:pPr>
  </w:style>
  <w:style w:type="character" w:customStyle="1" w:styleId="FooterChar">
    <w:name w:val="Footer Char"/>
    <w:basedOn w:val="DefaultParagraphFont"/>
    <w:link w:val="Footer"/>
    <w:uiPriority w:val="99"/>
    <w:rsid w:val="00DE7DBC"/>
  </w:style>
  <w:style w:type="character" w:styleId="Hyperlink">
    <w:name w:val="Hyperlink"/>
    <w:basedOn w:val="DefaultParagraphFont"/>
    <w:uiPriority w:val="99"/>
    <w:unhideWhenUsed/>
    <w:rsid w:val="00ED1C8B"/>
    <w:rPr>
      <w:color w:val="0563C1" w:themeColor="hyperlink"/>
      <w:u w:val="single"/>
    </w:rPr>
  </w:style>
  <w:style w:type="paragraph" w:styleId="PlainText">
    <w:name w:val="Plain Text"/>
    <w:basedOn w:val="Normal"/>
    <w:link w:val="PlainTextChar"/>
    <w:uiPriority w:val="99"/>
    <w:semiHidden/>
    <w:unhideWhenUsed/>
    <w:rsid w:val="00ED1C8B"/>
    <w:rPr>
      <w:rFonts w:ascii="Calibri" w:eastAsiaTheme="minorHAnsi" w:hAnsi="Calibri"/>
      <w:szCs w:val="21"/>
    </w:rPr>
  </w:style>
  <w:style w:type="character" w:customStyle="1" w:styleId="PlainTextChar">
    <w:name w:val="Plain Text Char"/>
    <w:basedOn w:val="DefaultParagraphFont"/>
    <w:link w:val="PlainText"/>
    <w:uiPriority w:val="99"/>
    <w:semiHidden/>
    <w:rsid w:val="00ED1C8B"/>
    <w:rPr>
      <w:rFonts w:ascii="Calibri" w:eastAsiaTheme="minorHAnsi" w:hAnsi="Calibri"/>
      <w:szCs w:val="21"/>
    </w:rPr>
  </w:style>
  <w:style w:type="character" w:customStyle="1" w:styleId="UnresolvedMention1">
    <w:name w:val="Unresolved Mention1"/>
    <w:basedOn w:val="DefaultParagraphFont"/>
    <w:uiPriority w:val="99"/>
    <w:semiHidden/>
    <w:unhideWhenUsed/>
    <w:rsid w:val="00E228EA"/>
    <w:rPr>
      <w:color w:val="605E5C"/>
      <w:shd w:val="clear" w:color="auto" w:fill="E1DFDD"/>
    </w:rPr>
  </w:style>
  <w:style w:type="character" w:styleId="FollowedHyperlink">
    <w:name w:val="FollowedHyperlink"/>
    <w:basedOn w:val="DefaultParagraphFont"/>
    <w:uiPriority w:val="99"/>
    <w:semiHidden/>
    <w:unhideWhenUsed/>
    <w:rsid w:val="00E22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3772">
      <w:bodyDiv w:val="1"/>
      <w:marLeft w:val="0"/>
      <w:marRight w:val="0"/>
      <w:marTop w:val="0"/>
      <w:marBottom w:val="0"/>
      <w:divBdr>
        <w:top w:val="none" w:sz="0" w:space="0" w:color="auto"/>
        <w:left w:val="none" w:sz="0" w:space="0" w:color="auto"/>
        <w:bottom w:val="none" w:sz="0" w:space="0" w:color="auto"/>
        <w:right w:val="none" w:sz="0" w:space="0" w:color="auto"/>
      </w:divBdr>
    </w:div>
    <w:div w:id="390664395">
      <w:bodyDiv w:val="1"/>
      <w:marLeft w:val="0"/>
      <w:marRight w:val="0"/>
      <w:marTop w:val="0"/>
      <w:marBottom w:val="0"/>
      <w:divBdr>
        <w:top w:val="none" w:sz="0" w:space="0" w:color="auto"/>
        <w:left w:val="none" w:sz="0" w:space="0" w:color="auto"/>
        <w:bottom w:val="none" w:sz="0" w:space="0" w:color="auto"/>
        <w:right w:val="none" w:sz="0" w:space="0" w:color="auto"/>
      </w:divBdr>
    </w:div>
    <w:div w:id="458256975">
      <w:bodyDiv w:val="1"/>
      <w:marLeft w:val="0"/>
      <w:marRight w:val="0"/>
      <w:marTop w:val="0"/>
      <w:marBottom w:val="0"/>
      <w:divBdr>
        <w:top w:val="none" w:sz="0" w:space="0" w:color="auto"/>
        <w:left w:val="none" w:sz="0" w:space="0" w:color="auto"/>
        <w:bottom w:val="none" w:sz="0" w:space="0" w:color="auto"/>
        <w:right w:val="none" w:sz="0" w:space="0" w:color="auto"/>
      </w:divBdr>
    </w:div>
    <w:div w:id="591472291">
      <w:bodyDiv w:val="1"/>
      <w:marLeft w:val="0"/>
      <w:marRight w:val="0"/>
      <w:marTop w:val="0"/>
      <w:marBottom w:val="0"/>
      <w:divBdr>
        <w:top w:val="none" w:sz="0" w:space="0" w:color="auto"/>
        <w:left w:val="none" w:sz="0" w:space="0" w:color="auto"/>
        <w:bottom w:val="none" w:sz="0" w:space="0" w:color="auto"/>
        <w:right w:val="none" w:sz="0" w:space="0" w:color="auto"/>
      </w:divBdr>
    </w:div>
    <w:div w:id="855385503">
      <w:bodyDiv w:val="1"/>
      <w:marLeft w:val="0"/>
      <w:marRight w:val="0"/>
      <w:marTop w:val="0"/>
      <w:marBottom w:val="0"/>
      <w:divBdr>
        <w:top w:val="none" w:sz="0" w:space="0" w:color="auto"/>
        <w:left w:val="none" w:sz="0" w:space="0" w:color="auto"/>
        <w:bottom w:val="none" w:sz="0" w:space="0" w:color="auto"/>
        <w:right w:val="none" w:sz="0" w:space="0" w:color="auto"/>
      </w:divBdr>
    </w:div>
    <w:div w:id="1010375387">
      <w:bodyDiv w:val="1"/>
      <w:marLeft w:val="0"/>
      <w:marRight w:val="0"/>
      <w:marTop w:val="0"/>
      <w:marBottom w:val="0"/>
      <w:divBdr>
        <w:top w:val="none" w:sz="0" w:space="0" w:color="auto"/>
        <w:left w:val="none" w:sz="0" w:space="0" w:color="auto"/>
        <w:bottom w:val="none" w:sz="0" w:space="0" w:color="auto"/>
        <w:right w:val="none" w:sz="0" w:space="0" w:color="auto"/>
      </w:divBdr>
    </w:div>
    <w:div w:id="1077049226">
      <w:bodyDiv w:val="1"/>
      <w:marLeft w:val="0"/>
      <w:marRight w:val="0"/>
      <w:marTop w:val="0"/>
      <w:marBottom w:val="0"/>
      <w:divBdr>
        <w:top w:val="none" w:sz="0" w:space="0" w:color="auto"/>
        <w:left w:val="none" w:sz="0" w:space="0" w:color="auto"/>
        <w:bottom w:val="none" w:sz="0" w:space="0" w:color="auto"/>
        <w:right w:val="none" w:sz="0" w:space="0" w:color="auto"/>
      </w:divBdr>
    </w:div>
    <w:div w:id="1303845411">
      <w:bodyDiv w:val="1"/>
      <w:marLeft w:val="0"/>
      <w:marRight w:val="0"/>
      <w:marTop w:val="0"/>
      <w:marBottom w:val="0"/>
      <w:divBdr>
        <w:top w:val="none" w:sz="0" w:space="0" w:color="auto"/>
        <w:left w:val="none" w:sz="0" w:space="0" w:color="auto"/>
        <w:bottom w:val="none" w:sz="0" w:space="0" w:color="auto"/>
        <w:right w:val="none" w:sz="0" w:space="0" w:color="auto"/>
      </w:divBdr>
    </w:div>
    <w:div w:id="1460492294">
      <w:bodyDiv w:val="1"/>
      <w:marLeft w:val="0"/>
      <w:marRight w:val="0"/>
      <w:marTop w:val="0"/>
      <w:marBottom w:val="0"/>
      <w:divBdr>
        <w:top w:val="none" w:sz="0" w:space="0" w:color="auto"/>
        <w:left w:val="none" w:sz="0" w:space="0" w:color="auto"/>
        <w:bottom w:val="none" w:sz="0" w:space="0" w:color="auto"/>
        <w:right w:val="none" w:sz="0" w:space="0" w:color="auto"/>
      </w:divBdr>
    </w:div>
    <w:div w:id="1496677548">
      <w:bodyDiv w:val="1"/>
      <w:marLeft w:val="0"/>
      <w:marRight w:val="0"/>
      <w:marTop w:val="0"/>
      <w:marBottom w:val="0"/>
      <w:divBdr>
        <w:top w:val="none" w:sz="0" w:space="0" w:color="auto"/>
        <w:left w:val="none" w:sz="0" w:space="0" w:color="auto"/>
        <w:bottom w:val="none" w:sz="0" w:space="0" w:color="auto"/>
        <w:right w:val="none" w:sz="0" w:space="0" w:color="auto"/>
      </w:divBdr>
    </w:div>
    <w:div w:id="2140301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6web.zoom.us/j/83778631076?pwd=LSCqaCouyrXYzBl7lheXKBjHv1bgaP.1"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C8627B7DB4704CBBEB4DB310BFF9C7" ma:contentTypeVersion="8" ma:contentTypeDescription="Create a new document." ma:contentTypeScope="" ma:versionID="d44e560da5d0bd26db7ee9af1af1282f">
  <xsd:schema xmlns:xsd="http://www.w3.org/2001/XMLSchema" xmlns:xs="http://www.w3.org/2001/XMLSchema" xmlns:p="http://schemas.microsoft.com/office/2006/metadata/properties" xmlns:ns3="1a1e46d0-13ed-4ce5-b188-17d074b2fae0" targetNamespace="http://schemas.microsoft.com/office/2006/metadata/properties" ma:root="true" ma:fieldsID="c5bf967f056e7a2ecf852be818e0cadf" ns3:_="">
    <xsd:import namespace="1a1e46d0-13ed-4ce5-b188-17d074b2fa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e46d0-13ed-4ce5-b188-17d074b2f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D1F58-F793-43A8-A0BE-B774576E5322}">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1a1e46d0-13ed-4ce5-b188-17d074b2fae0"/>
    <ds:schemaRef ds:uri="http://www.w3.org/XML/1998/namespace"/>
    <ds:schemaRef ds:uri="http://purl.org/dc/dcmitype/"/>
  </ds:schemaRefs>
</ds:datastoreItem>
</file>

<file path=customXml/itemProps2.xml><?xml version="1.0" encoding="utf-8"?>
<ds:datastoreItem xmlns:ds="http://schemas.openxmlformats.org/officeDocument/2006/customXml" ds:itemID="{FDE52082-27DC-454D-81A6-95FFEE0B5D5B}">
  <ds:schemaRefs>
    <ds:schemaRef ds:uri="http://schemas.microsoft.com/sharepoint/v3/contenttype/forms"/>
  </ds:schemaRefs>
</ds:datastoreItem>
</file>

<file path=customXml/itemProps3.xml><?xml version="1.0" encoding="utf-8"?>
<ds:datastoreItem xmlns:ds="http://schemas.openxmlformats.org/officeDocument/2006/customXml" ds:itemID="{C652E2CF-934C-4ADF-BF7F-AF9BFC736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e46d0-13ed-4ce5-b188-17d074b2f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Pitt County Government</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Brenda (ss1)</dc:creator>
  <cp:lastModifiedBy>Matthew Hillman</cp:lastModifiedBy>
  <cp:revision>2</cp:revision>
  <dcterms:created xsi:type="dcterms:W3CDTF">2024-01-29T15:23:00Z</dcterms:created>
  <dcterms:modified xsi:type="dcterms:W3CDTF">2024-01-29T15:23:00Z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0x01010018C8627B7DB4704CBBEB4DB310BFF9C7</vt:lpwstr>
  </property>
  <property fmtid="{D5CDD505-2E9C-101B-9397-08002B2CF9AE}" pid="3" name="MSIP_Label_eca45d3f-0c6e-41ec-8973-6cf908ce0d60_Enabled">
    <vt:lpwstr>true</vt:lpwstr>
  </property>
  <property fmtid="{D5CDD505-2E9C-101B-9397-08002B2CF9AE}" pid="4" name="MSIP_Label_eca45d3f-0c6e-41ec-8973-6cf908ce0d60_SetDate">
    <vt:lpwstr>2023-03-02T20:25:21Z</vt:lpwstr>
  </property>
  <property fmtid="{D5CDD505-2E9C-101B-9397-08002B2CF9AE}" pid="5" name="MSIP_Label_eca45d3f-0c6e-41ec-8973-6cf908ce0d60_Method">
    <vt:lpwstr>Standard</vt:lpwstr>
  </property>
  <property fmtid="{D5CDD505-2E9C-101B-9397-08002B2CF9AE}" pid="6" name="MSIP_Label_eca45d3f-0c6e-41ec-8973-6cf908ce0d60_Name">
    <vt:lpwstr>defa4170-0d19-0005-0004-bc88714345d2</vt:lpwstr>
  </property>
  <property fmtid="{D5CDD505-2E9C-101B-9397-08002B2CF9AE}" pid="7" name="MSIP_Label_eca45d3f-0c6e-41ec-8973-6cf908ce0d60_SiteId">
    <vt:lpwstr>a9acd5d6-1528-4378-86f6-01cb3b9ceef1</vt:lpwstr>
  </property>
  <property fmtid="{D5CDD505-2E9C-101B-9397-08002B2CF9AE}" pid="8" name="MSIP_Label_eca45d3f-0c6e-41ec-8973-6cf908ce0d60_ActionId">
    <vt:lpwstr>5f5f65d3-7314-4816-899b-9dcdb9b75790</vt:lpwstr>
  </property>
  <property fmtid="{D5CDD505-2E9C-101B-9397-08002B2CF9AE}" pid="9" name="MSIP_Label_eca45d3f-0c6e-41ec-8973-6cf908ce0d60_ContentBits">
    <vt:lpwstr>0</vt:lpwstr>
  </property>
  <property fmtid="{D5CDD505-2E9C-101B-9397-08002B2CF9AE}" pid="10" name="MSIP_Label_defa4170-0d19-0005-0004-bc88714345d2_Enabled">
    <vt:lpwstr>true</vt:lpwstr>
  </property>
  <property fmtid="{D5CDD505-2E9C-101B-9397-08002B2CF9AE}" pid="11" name="MSIP_Label_defa4170-0d19-0005-0004-bc88714345d2_SetDate">
    <vt:lpwstr>2024-01-29T15:23:18Z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1159d2ce-b535-4828-8e34-660341dc65bf</vt:lpwstr>
  </property>
  <property fmtid="{D5CDD505-2E9C-101B-9397-08002B2CF9AE}" pid="15" name="MSIP_Label_defa4170-0d19-0005-0004-bc88714345d2_ActionId">
    <vt:lpwstr>3a566e00-1f94-4f2b-af4b-24c02d13faca</vt:lpwstr>
  </property>
  <property fmtid="{D5CDD505-2E9C-101B-9397-08002B2CF9AE}" pid="16" name="MSIP_Label_defa4170-0d19-0005-0004-bc88714345d2_ContentBits">
    <vt:lpwstr>0</vt:lpwstr>
  </property>
</Properties>
</file>